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29" w:rsidRPr="001F1429" w:rsidRDefault="001F1429" w:rsidP="001F1429">
      <w:pPr>
        <w:pStyle w:val="a9"/>
        <w:jc w:val="right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проект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jc w:val="center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МОТОРСКОГО СЕЛЬСОВЕТА</w:t>
      </w:r>
    </w:p>
    <w:p w:rsidR="001F1429" w:rsidRPr="001F1429" w:rsidRDefault="001F1429" w:rsidP="001F1429">
      <w:pPr>
        <w:pStyle w:val="a9"/>
        <w:jc w:val="center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jc w:val="center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ПОСТАНОВЛЕНИЕ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</w:t>
      </w:r>
      <w:r w:rsidRPr="001F142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2</w:t>
      </w:r>
      <w:r w:rsidRPr="001F142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1F1429">
        <w:rPr>
          <w:rFonts w:ascii="Times New Roman" w:hAnsi="Times New Roman" w:cs="Times New Roman"/>
        </w:rPr>
        <w:t xml:space="preserve">    с. </w:t>
      </w:r>
      <w:proofErr w:type="spellStart"/>
      <w:r>
        <w:rPr>
          <w:rFonts w:ascii="Times New Roman" w:hAnsi="Times New Roman" w:cs="Times New Roman"/>
        </w:rPr>
        <w:t>Моторское</w:t>
      </w:r>
      <w:proofErr w:type="spellEnd"/>
      <w:r w:rsidRPr="001F1429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1F1429">
        <w:rPr>
          <w:rFonts w:ascii="Times New Roman" w:hAnsi="Times New Roman" w:cs="Times New Roman"/>
        </w:rPr>
        <w:t xml:space="preserve"> №     - </w:t>
      </w:r>
      <w:proofErr w:type="gramStart"/>
      <w:r>
        <w:rPr>
          <w:rFonts w:ascii="Times New Roman" w:hAnsi="Times New Roman" w:cs="Times New Roman"/>
        </w:rPr>
        <w:t>П</w:t>
      </w:r>
      <w:proofErr w:type="gramEnd"/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 xml:space="preserve">Об утверждении </w:t>
      </w:r>
      <w:proofErr w:type="gramStart"/>
      <w:r w:rsidRPr="001F1429">
        <w:rPr>
          <w:rFonts w:ascii="Times New Roman" w:hAnsi="Times New Roman" w:cs="Times New Roman"/>
        </w:rPr>
        <w:t>долгосрочной</w:t>
      </w:r>
      <w:proofErr w:type="gramEnd"/>
      <w:r w:rsidRPr="001F1429">
        <w:rPr>
          <w:rFonts w:ascii="Times New Roman" w:hAnsi="Times New Roman" w:cs="Times New Roman"/>
        </w:rPr>
        <w:t xml:space="preserve"> целевой 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 xml:space="preserve">программы  «Обеспечение пожарной 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 xml:space="preserve">безопасности Каратузского района 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на 2011-2013 годы»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  <w:b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Default="001F1429" w:rsidP="001F1429">
      <w:pPr>
        <w:pStyle w:val="a9"/>
        <w:ind w:firstLine="70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В соответствии со статьей 14 Федерального закона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1F1429">
        <w:rPr>
          <w:rFonts w:ascii="Times New Roman" w:hAnsi="Times New Roman" w:cs="Times New Roman"/>
        </w:rPr>
        <w:t xml:space="preserve">в Российской Федерации», постановлением Правительства Красноярского края от 23.11.2010 № 581-п «Об утверждении долгосрочной целевой программы «Обеспечение пожарной безопасности сельских населенных пунктов Красноярского края на 2011-2013 годы» и ст. </w:t>
      </w:r>
      <w:r w:rsidRPr="001F1429">
        <w:rPr>
          <w:rFonts w:ascii="Times New Roman" w:hAnsi="Times New Roman" w:cs="Times New Roman"/>
          <w:highlight w:val="yellow"/>
        </w:rPr>
        <w:t>28</w:t>
      </w:r>
      <w:r w:rsidRPr="001F1429">
        <w:rPr>
          <w:rFonts w:ascii="Times New Roman" w:hAnsi="Times New Roman" w:cs="Times New Roman"/>
        </w:rPr>
        <w:t xml:space="preserve"> устава МО «</w:t>
      </w:r>
      <w:proofErr w:type="spellStart"/>
      <w:r w:rsidRPr="001F1429">
        <w:rPr>
          <w:rFonts w:ascii="Times New Roman" w:hAnsi="Times New Roman" w:cs="Times New Roman"/>
        </w:rPr>
        <w:t>Каратузский</w:t>
      </w:r>
      <w:proofErr w:type="spellEnd"/>
      <w:r w:rsidRPr="001F1429">
        <w:rPr>
          <w:rFonts w:ascii="Times New Roman" w:hAnsi="Times New Roman" w:cs="Times New Roman"/>
        </w:rPr>
        <w:t xml:space="preserve"> район»</w:t>
      </w:r>
    </w:p>
    <w:p w:rsidR="001F1429" w:rsidRDefault="001F1429" w:rsidP="001F1429">
      <w:pPr>
        <w:pStyle w:val="a9"/>
        <w:ind w:firstLine="709"/>
        <w:rPr>
          <w:rFonts w:ascii="Times New Roman" w:hAnsi="Times New Roman" w:cs="Times New Roman"/>
        </w:rPr>
      </w:pPr>
    </w:p>
    <w:p w:rsidR="001F1429" w:rsidRDefault="001F1429" w:rsidP="001F1429">
      <w:pPr>
        <w:pStyle w:val="a9"/>
        <w:ind w:firstLine="709"/>
        <w:jc w:val="center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ПОСТАНОВЛЯЮ:</w:t>
      </w:r>
    </w:p>
    <w:p w:rsidR="001F1429" w:rsidRPr="001F1429" w:rsidRDefault="001F1429" w:rsidP="001F1429">
      <w:pPr>
        <w:pStyle w:val="a9"/>
        <w:ind w:firstLine="709"/>
        <w:jc w:val="center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1. Утвердить долгосрочную целевую программу «Обеспечение пожарной безопасности Каратузского района на 2011-2013 годы» (прилагается).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F1429">
        <w:rPr>
          <w:rFonts w:ascii="Times New Roman" w:hAnsi="Times New Roman" w:cs="Times New Roman"/>
        </w:rPr>
        <w:t xml:space="preserve">Контроль выполнения настоящего постановления возложить на заместителя главы </w:t>
      </w:r>
      <w:r>
        <w:rPr>
          <w:rFonts w:ascii="Times New Roman" w:hAnsi="Times New Roman" w:cs="Times New Roman"/>
        </w:rPr>
        <w:t>сельсовета</w:t>
      </w:r>
      <w:r w:rsidRPr="001F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Т.Н.Кримберг</w:t>
      </w:r>
      <w:proofErr w:type="spellEnd"/>
      <w:r w:rsidRPr="001F1429">
        <w:rPr>
          <w:rFonts w:ascii="Times New Roman" w:hAnsi="Times New Roman" w:cs="Times New Roman"/>
        </w:rPr>
        <w:t>.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F1429">
        <w:rPr>
          <w:rFonts w:ascii="Times New Roman" w:hAnsi="Times New Roman" w:cs="Times New Roman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rFonts w:ascii="Times New Roman" w:hAnsi="Times New Roman" w:cs="Times New Roman"/>
        </w:rPr>
        <w:t>Моторский</w:t>
      </w:r>
      <w:proofErr w:type="spellEnd"/>
      <w:r>
        <w:rPr>
          <w:rFonts w:ascii="Times New Roman" w:hAnsi="Times New Roman" w:cs="Times New Roman"/>
        </w:rPr>
        <w:t xml:space="preserve"> вестник</w:t>
      </w:r>
      <w:r w:rsidRPr="001F1429">
        <w:rPr>
          <w:rFonts w:ascii="Times New Roman" w:hAnsi="Times New Roman" w:cs="Times New Roman"/>
        </w:rPr>
        <w:t>».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сельсовета</w:t>
      </w:r>
      <w:r w:rsidRPr="001F1429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А.А.</w:t>
      </w:r>
      <w:proofErr w:type="gramStart"/>
      <w:r>
        <w:rPr>
          <w:rFonts w:ascii="Times New Roman" w:hAnsi="Times New Roman" w:cs="Times New Roman"/>
        </w:rPr>
        <w:t>Тонких</w:t>
      </w:r>
      <w:proofErr w:type="gramEnd"/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 xml:space="preserve"> 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 xml:space="preserve">  </w:t>
      </w:r>
    </w:p>
    <w:p w:rsid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 xml:space="preserve">   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ind w:left="5670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lastRenderedPageBreak/>
        <w:t>Утверждена Постановлением          администрации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Моторского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  <w:r w:rsidRPr="001F1429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-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 w:rsidRPr="001F1429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   06.</w:t>
      </w:r>
      <w:r w:rsidRPr="001F142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2</w:t>
      </w:r>
      <w:r w:rsidRPr="001F1429">
        <w:rPr>
          <w:rFonts w:ascii="Times New Roman" w:hAnsi="Times New Roman" w:cs="Times New Roman"/>
        </w:rPr>
        <w:t xml:space="preserve"> г.</w:t>
      </w:r>
    </w:p>
    <w:p w:rsidR="001F1429" w:rsidRPr="001F1429" w:rsidRDefault="001F1429" w:rsidP="001F1429">
      <w:pPr>
        <w:pStyle w:val="a9"/>
        <w:ind w:left="6096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jc w:val="center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Долгосрочная целевая программа</w:t>
      </w:r>
    </w:p>
    <w:p w:rsidR="001F1429" w:rsidRPr="001F1429" w:rsidRDefault="001F1429" w:rsidP="001F1429">
      <w:pPr>
        <w:pStyle w:val="a9"/>
        <w:jc w:val="center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«Обеспечение пожарной безопасности Каратузского района</w:t>
      </w:r>
    </w:p>
    <w:p w:rsidR="001F1429" w:rsidRPr="001F1429" w:rsidRDefault="001F1429" w:rsidP="001F1429">
      <w:pPr>
        <w:pStyle w:val="a9"/>
        <w:jc w:val="center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на 2011-2013 годы»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  <w:b/>
        </w:rPr>
      </w:pPr>
    </w:p>
    <w:p w:rsidR="001F1429" w:rsidRPr="001F1429" w:rsidRDefault="001F1429" w:rsidP="001F1429">
      <w:pPr>
        <w:pStyle w:val="a9"/>
        <w:jc w:val="center"/>
        <w:rPr>
          <w:rFonts w:ascii="Times New Roman" w:hAnsi="Times New Roman" w:cs="Times New Roman"/>
          <w:b/>
        </w:rPr>
      </w:pPr>
      <w:r w:rsidRPr="001F1429">
        <w:rPr>
          <w:rFonts w:ascii="Times New Roman" w:hAnsi="Times New Roman" w:cs="Times New Roman"/>
          <w:b/>
        </w:rPr>
        <w:t>Паспорт долгосрочной целевой программы «Обеспечение пожарной безопасности Каратузского района на 2011-2013 годы»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2211"/>
        <w:gridCol w:w="7284"/>
      </w:tblGrid>
      <w:tr w:rsidR="001F1429" w:rsidRPr="001F1429" w:rsidTr="00BB5B22">
        <w:tc>
          <w:tcPr>
            <w:tcW w:w="2211" w:type="dxa"/>
          </w:tcPr>
          <w:p w:rsidR="001F1429" w:rsidRPr="001F1429" w:rsidRDefault="001F1429" w:rsidP="001F1429">
            <w:pPr>
              <w:pStyle w:val="a9"/>
              <w:rPr>
                <w:b/>
                <w:sz w:val="22"/>
                <w:szCs w:val="22"/>
              </w:rPr>
            </w:pPr>
            <w:r w:rsidRPr="001F1429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284" w:type="dxa"/>
          </w:tcPr>
          <w:p w:rsidR="001F1429" w:rsidRPr="001F1429" w:rsidRDefault="001F1429" w:rsidP="001F1429">
            <w:pPr>
              <w:pStyle w:val="a9"/>
              <w:rPr>
                <w:b/>
                <w:sz w:val="22"/>
                <w:szCs w:val="22"/>
              </w:rPr>
            </w:pPr>
            <w:r w:rsidRPr="001F1429">
              <w:rPr>
                <w:b/>
                <w:sz w:val="22"/>
                <w:szCs w:val="22"/>
              </w:rPr>
              <w:t>«Обеспечение пожарной безопасности Каратузского района на 2011-2013 годы» (далее – Программа)</w:t>
            </w:r>
          </w:p>
        </w:tc>
      </w:tr>
      <w:tr w:rsidR="001F1429" w:rsidRPr="001F1429" w:rsidTr="00BB5B22">
        <w:tc>
          <w:tcPr>
            <w:tcW w:w="2211" w:type="dxa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284" w:type="dxa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Постановление Правительства Красноярского края от 23.11.2010 № 581-п «Об утверждении долгосрочной целевой программы «Обеспечение пожарной безопасности сельских населенных пунктов Красноярского края на 2011-2013 годы».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Постановление администрации Каратузского района от 22.09.2009 № 923-п «Об утверждении порядка формирования долгосрочных целевых программ».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2211" w:type="dxa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284" w:type="dxa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Моторского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</w:p>
        </w:tc>
      </w:tr>
      <w:tr w:rsidR="001F1429" w:rsidRPr="001F1429" w:rsidTr="00BB5B22">
        <w:tc>
          <w:tcPr>
            <w:tcW w:w="2211" w:type="dxa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7284" w:type="dxa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Моторского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</w:p>
        </w:tc>
      </w:tr>
      <w:tr w:rsidR="001F1429" w:rsidRPr="001F1429" w:rsidTr="00BB5B22">
        <w:tc>
          <w:tcPr>
            <w:tcW w:w="2211" w:type="dxa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Главные распорядители, распорядители средств бюджета</w:t>
            </w:r>
          </w:p>
        </w:tc>
        <w:tc>
          <w:tcPr>
            <w:tcW w:w="7284" w:type="dxa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сельсовета</w:t>
            </w:r>
          </w:p>
        </w:tc>
      </w:tr>
      <w:tr w:rsidR="001F1429" w:rsidRPr="001F1429" w:rsidTr="00BB5B22">
        <w:tc>
          <w:tcPr>
            <w:tcW w:w="2211" w:type="dxa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 xml:space="preserve">Исполнители        </w:t>
            </w:r>
            <w:r w:rsidRPr="001F1429">
              <w:rPr>
                <w:sz w:val="22"/>
                <w:szCs w:val="22"/>
              </w:rPr>
              <w:br/>
              <w:t xml:space="preserve">мероприятий        </w:t>
            </w:r>
            <w:r w:rsidRPr="001F1429">
              <w:rPr>
                <w:sz w:val="22"/>
                <w:szCs w:val="22"/>
              </w:rPr>
              <w:br/>
              <w:t xml:space="preserve">программы          </w:t>
            </w:r>
          </w:p>
        </w:tc>
        <w:tc>
          <w:tcPr>
            <w:tcW w:w="7284" w:type="dxa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сельсовета</w:t>
            </w:r>
          </w:p>
        </w:tc>
      </w:tr>
      <w:tr w:rsidR="001F1429" w:rsidRPr="001F1429" w:rsidTr="00BB5B22">
        <w:tc>
          <w:tcPr>
            <w:tcW w:w="2211" w:type="dxa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 xml:space="preserve">Цель </w:t>
            </w:r>
            <w:r w:rsidRPr="001F1429">
              <w:rPr>
                <w:sz w:val="22"/>
                <w:szCs w:val="22"/>
              </w:rPr>
              <w:br/>
              <w:t xml:space="preserve">Программы          </w:t>
            </w:r>
          </w:p>
        </w:tc>
        <w:tc>
          <w:tcPr>
            <w:tcW w:w="7284" w:type="dxa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Обеспеч</w:t>
            </w:r>
            <w:r w:rsidRPr="001F1429">
              <w:rPr>
                <w:sz w:val="22"/>
                <w:szCs w:val="22"/>
              </w:rPr>
              <w:t>е</w:t>
            </w:r>
            <w:r w:rsidRPr="001F1429">
              <w:rPr>
                <w:sz w:val="22"/>
                <w:szCs w:val="22"/>
              </w:rPr>
              <w:t>ние необходимых условий для предотвращения гибели и травматизма людей при пожарах, сокращение материального ущерба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2211" w:type="dxa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Задача Программы</w:t>
            </w:r>
          </w:p>
        </w:tc>
        <w:tc>
          <w:tcPr>
            <w:tcW w:w="7284" w:type="dxa"/>
          </w:tcPr>
          <w:p w:rsidR="001F1429" w:rsidRPr="001F1429" w:rsidRDefault="001F1429" w:rsidP="001F1429">
            <w:pPr>
              <w:pStyle w:val="a9"/>
              <w:rPr>
                <w:bCs/>
                <w:sz w:val="22"/>
                <w:szCs w:val="22"/>
              </w:rPr>
            </w:pPr>
            <w:r w:rsidRPr="001F1429">
              <w:rPr>
                <w:bCs/>
                <w:sz w:val="22"/>
                <w:szCs w:val="22"/>
              </w:rPr>
              <w:t xml:space="preserve">Выполнение первичных мер пожарной безопасности на территории </w:t>
            </w:r>
            <w:proofErr w:type="spellStart"/>
            <w:r>
              <w:rPr>
                <w:bCs/>
                <w:sz w:val="22"/>
                <w:szCs w:val="22"/>
              </w:rPr>
              <w:t>Моторского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сельсовета</w:t>
            </w:r>
          </w:p>
          <w:p w:rsidR="001F1429" w:rsidRPr="001F1429" w:rsidRDefault="001F1429" w:rsidP="001F1429">
            <w:pPr>
              <w:pStyle w:val="a9"/>
              <w:rPr>
                <w:i/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2211" w:type="dxa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7284" w:type="dxa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 xml:space="preserve">построение </w:t>
            </w:r>
            <w:r w:rsidR="00BD3402">
              <w:rPr>
                <w:sz w:val="22"/>
                <w:szCs w:val="22"/>
              </w:rPr>
              <w:t xml:space="preserve">пирса </w:t>
            </w:r>
            <w:proofErr w:type="gramStart"/>
            <w:r w:rsidR="00BD3402">
              <w:rPr>
                <w:sz w:val="22"/>
                <w:szCs w:val="22"/>
              </w:rPr>
              <w:t>в</w:t>
            </w:r>
            <w:proofErr w:type="gramEnd"/>
            <w:r w:rsidR="00BD3402">
              <w:rPr>
                <w:sz w:val="22"/>
                <w:szCs w:val="22"/>
              </w:rPr>
              <w:t xml:space="preserve"> с Нижняя - Буланка</w:t>
            </w:r>
            <w:r w:rsidRPr="001F1429">
              <w:rPr>
                <w:sz w:val="22"/>
                <w:szCs w:val="22"/>
              </w:rPr>
              <w:t xml:space="preserve">; 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приобретение специальной и боевой одежды для пожарных добровольцев;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 xml:space="preserve">приобретение </w:t>
            </w:r>
            <w:r w:rsidR="00356592">
              <w:rPr>
                <w:sz w:val="22"/>
                <w:szCs w:val="22"/>
              </w:rPr>
              <w:t>8</w:t>
            </w:r>
            <w:r w:rsidRPr="001F1429">
              <w:rPr>
                <w:sz w:val="22"/>
                <w:szCs w:val="22"/>
              </w:rPr>
              <w:t xml:space="preserve"> огнетушителей; 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организация  противопожарной пропаганды.</w:t>
            </w:r>
          </w:p>
          <w:p w:rsidR="001F1429" w:rsidRPr="001F1429" w:rsidRDefault="001F1429" w:rsidP="001F1429">
            <w:pPr>
              <w:pStyle w:val="a9"/>
              <w:rPr>
                <w:bCs/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2211" w:type="dxa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 xml:space="preserve">Этапы и сроки реализации    </w:t>
            </w:r>
            <w:r w:rsidRPr="001F1429">
              <w:rPr>
                <w:sz w:val="22"/>
                <w:szCs w:val="22"/>
              </w:rPr>
              <w:br/>
              <w:t xml:space="preserve">Программы          </w:t>
            </w:r>
          </w:p>
        </w:tc>
        <w:tc>
          <w:tcPr>
            <w:tcW w:w="7284" w:type="dxa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Сроки реализации программы 2011-2013 годы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 этап – 2011 год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 этап – 2012 год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3 этап – 2013 год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2211" w:type="dxa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284" w:type="dxa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 xml:space="preserve">Всего- </w:t>
            </w:r>
            <w:r w:rsidR="00BD3402">
              <w:rPr>
                <w:sz w:val="22"/>
                <w:szCs w:val="22"/>
              </w:rPr>
              <w:t>203,847</w:t>
            </w:r>
            <w:r w:rsidRPr="001F1429">
              <w:rPr>
                <w:sz w:val="22"/>
                <w:szCs w:val="22"/>
              </w:rPr>
              <w:t xml:space="preserve"> тыс. рублей, в том числе: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 xml:space="preserve">краевой бюджет </w:t>
            </w:r>
            <w:r w:rsidR="00BD3402">
              <w:rPr>
                <w:sz w:val="22"/>
                <w:szCs w:val="22"/>
              </w:rPr>
              <w:t>–</w:t>
            </w:r>
            <w:r w:rsidRPr="001F1429">
              <w:rPr>
                <w:sz w:val="22"/>
                <w:szCs w:val="22"/>
              </w:rPr>
              <w:t xml:space="preserve"> </w:t>
            </w:r>
            <w:r w:rsidR="00BD3402">
              <w:rPr>
                <w:sz w:val="22"/>
                <w:szCs w:val="22"/>
              </w:rPr>
              <w:t>194,140</w:t>
            </w:r>
            <w:r w:rsidRPr="001F1429">
              <w:rPr>
                <w:sz w:val="22"/>
                <w:szCs w:val="22"/>
              </w:rPr>
              <w:t xml:space="preserve"> тыс. рублей,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 xml:space="preserve">бюджеты поселений </w:t>
            </w:r>
            <w:r w:rsidR="00356592">
              <w:rPr>
                <w:sz w:val="22"/>
                <w:szCs w:val="22"/>
              </w:rPr>
              <w:t>–</w:t>
            </w:r>
            <w:r w:rsidRPr="001F1429">
              <w:rPr>
                <w:sz w:val="22"/>
                <w:szCs w:val="22"/>
              </w:rPr>
              <w:t xml:space="preserve"> </w:t>
            </w:r>
            <w:r w:rsidR="00356592">
              <w:rPr>
                <w:sz w:val="22"/>
                <w:szCs w:val="22"/>
              </w:rPr>
              <w:t>9,7</w:t>
            </w:r>
            <w:r w:rsidRPr="001F1429">
              <w:rPr>
                <w:sz w:val="22"/>
                <w:szCs w:val="22"/>
              </w:rPr>
              <w:t xml:space="preserve"> тыс. рублей, в том числе по годам: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 xml:space="preserve">2011 год всего </w:t>
            </w:r>
            <w:r w:rsidR="00356592">
              <w:rPr>
                <w:sz w:val="22"/>
                <w:szCs w:val="22"/>
              </w:rPr>
              <w:t>–</w:t>
            </w:r>
            <w:r w:rsidRPr="001F1429">
              <w:rPr>
                <w:sz w:val="22"/>
                <w:szCs w:val="22"/>
              </w:rPr>
              <w:t xml:space="preserve"> </w:t>
            </w:r>
            <w:r w:rsidR="00356592">
              <w:rPr>
                <w:sz w:val="22"/>
                <w:szCs w:val="22"/>
              </w:rPr>
              <w:t>63,32</w:t>
            </w:r>
            <w:r w:rsidRPr="001F1429">
              <w:rPr>
                <w:sz w:val="22"/>
                <w:szCs w:val="22"/>
              </w:rPr>
              <w:t xml:space="preserve"> тыс. рублей, в том числе: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краевой бюджет – 955,6 тыс. рублей,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бюджеты поселений – 47,78 тыс. рублей;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2012 год всего -1036,56 тыс. рублей, в том числе: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краевой бюджет – 987,2 тыс. рублей,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бюджеты поселений – 49,36 тыс. рублей;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2013 год всего – 2611,56 тыс. рублей, в том числе: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краевой бюджет – 2487,2 тыс. рублей,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lastRenderedPageBreak/>
              <w:t>бюджеты поселений – 124,36 тыс. рублей.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2211" w:type="dxa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lastRenderedPageBreak/>
              <w:t xml:space="preserve">Ожидаемые          </w:t>
            </w:r>
            <w:r w:rsidRPr="001F1429">
              <w:rPr>
                <w:sz w:val="22"/>
                <w:szCs w:val="22"/>
              </w:rPr>
              <w:br/>
              <w:t>результаты реализации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7284" w:type="dxa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 xml:space="preserve">Первичными мерами пожарной безопасности будут охвачены все сельские населенные пункты района; 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 xml:space="preserve">будет построено два водоема для целей пожаротушения; 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приобретение специальной и боевой одежды для пожарных добровольцев;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 xml:space="preserve">приобретение </w:t>
            </w:r>
            <w:proofErr w:type="gramStart"/>
            <w:r w:rsidRPr="001F1429">
              <w:rPr>
                <w:sz w:val="22"/>
                <w:szCs w:val="22"/>
              </w:rPr>
              <w:t>пожарной</w:t>
            </w:r>
            <w:proofErr w:type="gramEnd"/>
            <w:r w:rsidRPr="001F1429">
              <w:rPr>
                <w:sz w:val="22"/>
                <w:szCs w:val="22"/>
              </w:rPr>
              <w:t xml:space="preserve"> </w:t>
            </w:r>
            <w:proofErr w:type="spellStart"/>
            <w:r w:rsidRPr="001F1429">
              <w:rPr>
                <w:sz w:val="22"/>
                <w:szCs w:val="22"/>
              </w:rPr>
              <w:t>мотопомпы</w:t>
            </w:r>
            <w:proofErr w:type="spellEnd"/>
            <w:r w:rsidRPr="001F1429">
              <w:rPr>
                <w:sz w:val="22"/>
                <w:szCs w:val="22"/>
              </w:rPr>
              <w:t>;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 xml:space="preserve">приобретение 130 огнетушителя; 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организация противопожарной пропаганды.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2211" w:type="dxa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proofErr w:type="gramStart"/>
            <w:r w:rsidRPr="001F1429">
              <w:rPr>
                <w:sz w:val="22"/>
                <w:szCs w:val="22"/>
              </w:rPr>
              <w:t>Контроль за</w:t>
            </w:r>
            <w:proofErr w:type="gramEnd"/>
            <w:r w:rsidRPr="001F1429">
              <w:rPr>
                <w:sz w:val="22"/>
                <w:szCs w:val="22"/>
              </w:rPr>
              <w:t xml:space="preserve">        </w:t>
            </w:r>
            <w:r w:rsidRPr="001F1429">
              <w:rPr>
                <w:sz w:val="22"/>
                <w:szCs w:val="22"/>
              </w:rPr>
              <w:br/>
              <w:t xml:space="preserve">исполнением        </w:t>
            </w:r>
            <w:r w:rsidRPr="001F1429">
              <w:rPr>
                <w:sz w:val="22"/>
                <w:szCs w:val="22"/>
              </w:rPr>
              <w:br/>
              <w:t xml:space="preserve">программы          </w:t>
            </w:r>
          </w:p>
        </w:tc>
        <w:tc>
          <w:tcPr>
            <w:tcW w:w="7284" w:type="dxa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Администрация Каратузского района,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 xml:space="preserve">ревизионная комиссия Каратузского района. 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</w:tbl>
    <w:p w:rsidR="001F1429" w:rsidRPr="001F1429" w:rsidRDefault="001F1429" w:rsidP="001F1429">
      <w:pPr>
        <w:pStyle w:val="a9"/>
        <w:rPr>
          <w:rFonts w:ascii="Times New Roman" w:hAnsi="Times New Roman" w:cs="Times New Roman"/>
          <w:b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Обоснование Программы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2.1. Постановка проблемы и обоснование необходимости принятия Программы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За 2010 год на территории Каратузского района произошёл 41  пожар и 20 загораний в населенных пунктах Каратузского района, 15 лесных пожаров,  ущерб от пожаров в населенных пунктах составил  13503880  рублей, в 2009 году произошло 35 пожаров и 5 загорания, 15 лесных пожаров, ущерб составил  444000 рублей. Наблюдается увеличение пожаров на 6 случаев. Ущерб от пожаров увеличился  на 906388 рублей.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Основное количество пожаров в 2010 году произошло в жилом секторе – 36 пожаров, что составляет 87,8% от общего количества пожаров. В 2009 году в жилом секторе произошел 31 пожар.  В тоже время в 2010 году  зарегистрирована гибель людей - 6 человек, травмированных – 3 человека, за 2009 год - 2 погибших, травмированных нет. Подавляющее большинство сельских  н</w:t>
      </w:r>
      <w:r w:rsidRPr="001F1429">
        <w:rPr>
          <w:rFonts w:ascii="Times New Roman" w:hAnsi="Times New Roman" w:cs="Times New Roman"/>
        </w:rPr>
        <w:t>а</w:t>
      </w:r>
      <w:r w:rsidRPr="001F1429">
        <w:rPr>
          <w:rFonts w:ascii="Times New Roman" w:hAnsi="Times New Roman" w:cs="Times New Roman"/>
        </w:rPr>
        <w:t>селенных пунктов района находится за пределами радиуса выезда подразделений пожарной о</w:t>
      </w:r>
      <w:r w:rsidRPr="001F1429">
        <w:rPr>
          <w:rFonts w:ascii="Times New Roman" w:hAnsi="Times New Roman" w:cs="Times New Roman"/>
        </w:rPr>
        <w:t>х</w:t>
      </w:r>
      <w:r w:rsidRPr="001F1429">
        <w:rPr>
          <w:rFonts w:ascii="Times New Roman" w:hAnsi="Times New Roman" w:cs="Times New Roman"/>
        </w:rPr>
        <w:t>раны. Практически каждый пожар в сельских населенных пунктах, удаленных от подразделений пожа</w:t>
      </w:r>
      <w:r w:rsidRPr="001F1429">
        <w:rPr>
          <w:rFonts w:ascii="Times New Roman" w:hAnsi="Times New Roman" w:cs="Times New Roman"/>
        </w:rPr>
        <w:t>р</w:t>
      </w:r>
      <w:r w:rsidRPr="001F1429">
        <w:rPr>
          <w:rFonts w:ascii="Times New Roman" w:hAnsi="Times New Roman" w:cs="Times New Roman"/>
        </w:rPr>
        <w:t>ной охраны, приносит значительный  материальный ущерб.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 xml:space="preserve"> Целенаправленная и системная работа по информированию населения о соблюдении мер пожарной безопасности позволит повысить внимание граждан к проблеме пожарной безопасности, которая является значимой, но, вместе с тем, </w:t>
      </w:r>
      <w:proofErr w:type="spellStart"/>
      <w:r w:rsidRPr="001F1429">
        <w:rPr>
          <w:rFonts w:ascii="Times New Roman" w:hAnsi="Times New Roman" w:cs="Times New Roman"/>
        </w:rPr>
        <w:t>малозатратной</w:t>
      </w:r>
      <w:proofErr w:type="spellEnd"/>
      <w:r w:rsidRPr="001F1429">
        <w:rPr>
          <w:rFonts w:ascii="Times New Roman" w:hAnsi="Times New Roman" w:cs="Times New Roman"/>
        </w:rPr>
        <w:t xml:space="preserve"> частью профилактики пожаров и последствий от них.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2.2. Цели, задачи, этапы и сроки выполнения Программы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  <w:b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Целью Программы является обеспеч</w:t>
      </w:r>
      <w:r w:rsidRPr="001F1429">
        <w:rPr>
          <w:rFonts w:ascii="Times New Roman" w:hAnsi="Times New Roman" w:cs="Times New Roman"/>
        </w:rPr>
        <w:t>е</w:t>
      </w:r>
      <w:r w:rsidRPr="001F1429">
        <w:rPr>
          <w:rFonts w:ascii="Times New Roman" w:hAnsi="Times New Roman" w:cs="Times New Roman"/>
        </w:rPr>
        <w:t xml:space="preserve">ние необходимых условий для предотвращения гибели и травматизма людей при пожарах, сокращение материального ущерба от пожаров на территории Каратузского района. 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Задачей Программы являются: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  <w:bCs/>
        </w:rPr>
      </w:pPr>
      <w:r w:rsidRPr="001F1429">
        <w:rPr>
          <w:rFonts w:ascii="Times New Roman" w:hAnsi="Times New Roman" w:cs="Times New Roman"/>
          <w:bCs/>
        </w:rPr>
        <w:t>выполнение первичных мер пожарной безопасности на территории Каратузского района;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  <w:bCs/>
        </w:rPr>
      </w:pPr>
      <w:r w:rsidRPr="001F1429">
        <w:rPr>
          <w:rFonts w:ascii="Times New Roman" w:hAnsi="Times New Roman" w:cs="Times New Roman"/>
          <w:bCs/>
        </w:rPr>
        <w:t>В рамках выполнения первичных мер пожарной безопасности предусмотрены следующие мероприятия: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  <w:bCs/>
        </w:rPr>
      </w:pPr>
      <w:r w:rsidRPr="001F1429">
        <w:rPr>
          <w:rFonts w:ascii="Times New Roman" w:hAnsi="Times New Roman" w:cs="Times New Roman"/>
          <w:bCs/>
        </w:rPr>
        <w:t>приобретение противопожарного оборудования;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прокладка минерализованных полос в местах прилегания лесных массивов;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  <w:bCs/>
        </w:rPr>
      </w:pPr>
      <w:r w:rsidRPr="001F1429">
        <w:rPr>
          <w:rFonts w:ascii="Times New Roman" w:hAnsi="Times New Roman" w:cs="Times New Roman"/>
        </w:rPr>
        <w:t>обеспечение первичных мер пожарной безопасности.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Сроки реализации Программы – 2011-2013 годы.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1 этап – 2011 год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2 этап – 2012 год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3 этап – 2013 год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2.3. Механизм реализации Программы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 xml:space="preserve">Программа реализуется за счет: 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средств субсидий из краевого бюджета;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за счет средств поселений района.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lastRenderedPageBreak/>
        <w:t>Мероприятий Программы выполняются за счет средств субсидий из краевого бюджета и средств поселений. Поселения выделяют средства из местных бюджетов в размере не менее 5% от суммы средств субсидий из краевого бюджета.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Функции муниципального заказчика при реализации мероприятий Программы осуществляются поселениями района самостоятельно либо путем проведения централизованных аукционов через агентство государственного заказа Красноярского края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 xml:space="preserve">2.4. Организация управления Программой и </w:t>
      </w:r>
      <w:proofErr w:type="gramStart"/>
      <w:r w:rsidRPr="001F1429">
        <w:rPr>
          <w:rFonts w:ascii="Times New Roman" w:hAnsi="Times New Roman" w:cs="Times New Roman"/>
        </w:rPr>
        <w:t>контроль за</w:t>
      </w:r>
      <w:proofErr w:type="gramEnd"/>
      <w:r w:rsidRPr="001F1429">
        <w:rPr>
          <w:rFonts w:ascii="Times New Roman" w:hAnsi="Times New Roman" w:cs="Times New Roman"/>
        </w:rPr>
        <w:t xml:space="preserve"> ходом ее выполнения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Текущее управление реализацией Программы осущест</w:t>
      </w:r>
      <w:r w:rsidRPr="001F1429">
        <w:rPr>
          <w:rFonts w:ascii="Times New Roman" w:hAnsi="Times New Roman" w:cs="Times New Roman"/>
        </w:rPr>
        <w:t>в</w:t>
      </w:r>
      <w:r w:rsidRPr="001F1429">
        <w:rPr>
          <w:rFonts w:ascii="Times New Roman" w:hAnsi="Times New Roman" w:cs="Times New Roman"/>
        </w:rPr>
        <w:t>ляет администрация Каратузского района.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 xml:space="preserve">Администрации Каратузского района (отдел ГО, ЧС и ПБ) осуществляет: 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сбор документов поселений для перечисления субсидий из краевого бюджета и представляет их в министерство жилищно-коммунального хозяйства Красноярского края</w:t>
      </w:r>
      <w:r w:rsidRPr="001F1429">
        <w:rPr>
          <w:rFonts w:ascii="Times New Roman" w:hAnsi="Times New Roman" w:cs="Times New Roman"/>
          <w:b/>
        </w:rPr>
        <w:t xml:space="preserve"> </w:t>
      </w:r>
      <w:r w:rsidRPr="001F1429">
        <w:rPr>
          <w:rFonts w:ascii="Times New Roman" w:hAnsi="Times New Roman" w:cs="Times New Roman"/>
        </w:rPr>
        <w:t>(на основании соглашения);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proofErr w:type="gramStart"/>
      <w:r w:rsidRPr="001F1429">
        <w:rPr>
          <w:rFonts w:ascii="Times New Roman" w:hAnsi="Times New Roman" w:cs="Times New Roman"/>
        </w:rPr>
        <w:t>подготовку и представление в министерство жилищно-коммунального хозяйства Красноярского края ежемесячных и годового отчетов об использовании средств субсидий по установленной форме (на основании сведений о реализации программных мероприятий, поступивших из поселений).</w:t>
      </w:r>
      <w:proofErr w:type="gramEnd"/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proofErr w:type="gramStart"/>
      <w:r w:rsidRPr="001F1429">
        <w:rPr>
          <w:rFonts w:ascii="Times New Roman" w:hAnsi="Times New Roman" w:cs="Times New Roman"/>
        </w:rPr>
        <w:t>Контроль  за</w:t>
      </w:r>
      <w:proofErr w:type="gramEnd"/>
      <w:r w:rsidRPr="001F1429">
        <w:rPr>
          <w:rFonts w:ascii="Times New Roman" w:hAnsi="Times New Roman" w:cs="Times New Roman"/>
        </w:rPr>
        <w:t xml:space="preserve"> ходом реализации мероприятий Программы осуществляют администрация Каратузского района, ревизионная комиссия Каратузского района. 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2.5. Оценка социально-экономической эффективности от реализации программных  мероприятий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ab/>
        <w:t>Реализация программных мероприятий обеспечит с</w:t>
      </w:r>
      <w:r w:rsidRPr="001F1429">
        <w:rPr>
          <w:rFonts w:ascii="Times New Roman" w:hAnsi="Times New Roman" w:cs="Times New Roman"/>
        </w:rPr>
        <w:t>о</w:t>
      </w:r>
      <w:r w:rsidRPr="001F1429">
        <w:rPr>
          <w:rFonts w:ascii="Times New Roman" w:hAnsi="Times New Roman" w:cs="Times New Roman"/>
        </w:rPr>
        <w:t>кращение потерь от пожаров на территории Каратузского района, уменьшит количество людей, погибших и травмированных при пожарах. Повысится эффективность защиты населенных пунктов района от пожаров.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В результате реализации программы будут выполнены следующие   мероприятия: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 xml:space="preserve"> первичными мерами пожарной безопасности будут охвачены все сельские населенные пункты района;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 xml:space="preserve">построено два водоема для целей пожаротушения; 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приобретена специальная и боевая одежда для пожарных добровольцев;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 xml:space="preserve">приобретена пожарная </w:t>
      </w:r>
      <w:proofErr w:type="spellStart"/>
      <w:r w:rsidRPr="001F1429">
        <w:rPr>
          <w:rFonts w:ascii="Times New Roman" w:hAnsi="Times New Roman" w:cs="Times New Roman"/>
        </w:rPr>
        <w:t>мотопомпа</w:t>
      </w:r>
      <w:proofErr w:type="spellEnd"/>
      <w:r w:rsidRPr="001F1429">
        <w:rPr>
          <w:rFonts w:ascii="Times New Roman" w:hAnsi="Times New Roman" w:cs="Times New Roman"/>
        </w:rPr>
        <w:t>;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 xml:space="preserve">приобретено 130 огнетушителей; 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организована противопожарная пропаганда, обучение мерам пожарной безопасности местного населения;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устроены минерализованные защитные полосы вокруг населенных пунктов;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материальное стимулирование добровольных пожарных за участие в профилактике и тушении пожаров.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.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  <w:sectPr w:rsidR="001F1429" w:rsidRPr="001F1429" w:rsidSect="006A649D">
          <w:headerReference w:type="even" r:id="rId5"/>
          <w:headerReference w:type="default" r:id="rId6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 xml:space="preserve">2.6. </w:t>
      </w:r>
      <w:r w:rsidRPr="001F1429">
        <w:rPr>
          <w:rFonts w:ascii="Times New Roman" w:hAnsi="Times New Roman" w:cs="Times New Roman"/>
          <w:bCs/>
        </w:rPr>
        <w:t>Мероприятия долгосрочной</w:t>
      </w:r>
      <w:r w:rsidRPr="001F1429">
        <w:rPr>
          <w:rFonts w:ascii="Times New Roman" w:hAnsi="Times New Roman" w:cs="Times New Roman"/>
        </w:rPr>
        <w:t xml:space="preserve"> целевой программы «Обеспечение пожарной безопасности 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Каратузского района на 2011-2013 годы»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582"/>
        <w:gridCol w:w="2394"/>
        <w:gridCol w:w="1230"/>
        <w:gridCol w:w="1230"/>
        <w:gridCol w:w="1111"/>
        <w:gridCol w:w="1111"/>
        <w:gridCol w:w="1151"/>
        <w:gridCol w:w="1041"/>
        <w:gridCol w:w="991"/>
        <w:gridCol w:w="991"/>
        <w:gridCol w:w="991"/>
        <w:gridCol w:w="1962"/>
      </w:tblGrid>
      <w:tr w:rsidR="001F1429" w:rsidRPr="001F1429" w:rsidTr="00BB5B22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F142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F1429">
              <w:rPr>
                <w:sz w:val="22"/>
                <w:szCs w:val="22"/>
              </w:rPr>
              <w:t>/</w:t>
            </w:r>
            <w:proofErr w:type="spellStart"/>
            <w:r w:rsidRPr="001F142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Мероприятия</w:t>
            </w:r>
          </w:p>
        </w:tc>
        <w:tc>
          <w:tcPr>
            <w:tcW w:w="9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Объемы финансирования, руб.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Ожидаемый результат</w:t>
            </w:r>
          </w:p>
        </w:tc>
      </w:tr>
      <w:tr w:rsidR="001F1429" w:rsidRPr="001F1429" w:rsidTr="00BB5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всего</w:t>
            </w:r>
          </w:p>
        </w:tc>
        <w:tc>
          <w:tcPr>
            <w:tcW w:w="8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2011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2012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2013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2011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2012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2013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bCs/>
                <w:sz w:val="22"/>
                <w:szCs w:val="22"/>
              </w:rPr>
              <w:t>1. Обеспечение первичных мер пожарной безопасности</w:t>
            </w:r>
          </w:p>
        </w:tc>
      </w:tr>
      <w:tr w:rsidR="001F1429" w:rsidRPr="001F1429" w:rsidTr="00BB5B2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1.1.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Приобретение и установка противопожарного оборудования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в том числе: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приобретение и строительство пожарных водоемов для целей пожаротушения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Будет построен водоем для целей пожаротушения</w:t>
            </w:r>
          </w:p>
        </w:tc>
      </w:tr>
      <w:tr w:rsidR="001F1429" w:rsidRPr="001F1429" w:rsidTr="00BB5B2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в том числе: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proofErr w:type="spellStart"/>
            <w:r w:rsidRPr="001F1429">
              <w:rPr>
                <w:sz w:val="22"/>
                <w:szCs w:val="22"/>
              </w:rPr>
              <w:t>Верхнекужебарский</w:t>
            </w:r>
            <w:proofErr w:type="spellEnd"/>
            <w:r w:rsidRPr="001F1429">
              <w:rPr>
                <w:sz w:val="22"/>
                <w:szCs w:val="22"/>
              </w:rPr>
              <w:t xml:space="preserve">  сельсовет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1575000,0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1500000,0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1500000,0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75000,0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75000,0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1.2.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Первичными мерами пожарной безопасности будут охвачены все сельские населенные пункты района</w:t>
            </w:r>
          </w:p>
        </w:tc>
      </w:tr>
      <w:tr w:rsidR="001F1429" w:rsidRPr="001F1429" w:rsidTr="00BB5B2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в том числе: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proofErr w:type="spellStart"/>
            <w:r w:rsidRPr="001F1429">
              <w:rPr>
                <w:sz w:val="22"/>
                <w:szCs w:val="22"/>
              </w:rPr>
              <w:t>Каратузский</w:t>
            </w:r>
            <w:proofErr w:type="spellEnd"/>
            <w:r w:rsidRPr="001F1429">
              <w:rPr>
                <w:sz w:val="22"/>
                <w:szCs w:val="22"/>
              </w:rPr>
              <w:t xml:space="preserve"> сельсовет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1438804,5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1370290,0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446910,0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461690,0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461690,0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68514,5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22345,5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23084,5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23084,5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proofErr w:type="spellStart"/>
            <w:r w:rsidRPr="001F1429">
              <w:rPr>
                <w:sz w:val="22"/>
                <w:szCs w:val="22"/>
              </w:rPr>
              <w:t>Амыльский</w:t>
            </w:r>
            <w:proofErr w:type="spellEnd"/>
            <w:r w:rsidRPr="001F14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134494,5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128090,0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41770,0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43160,0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43160,0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6404,5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2088,5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2158,0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2158,0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proofErr w:type="spellStart"/>
            <w:r w:rsidRPr="001F1429">
              <w:rPr>
                <w:sz w:val="22"/>
                <w:szCs w:val="22"/>
              </w:rPr>
              <w:t>Верхнекужебарский</w:t>
            </w:r>
            <w:proofErr w:type="spellEnd"/>
            <w:r w:rsidRPr="001F14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192129,0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182980,0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59680,0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61650,0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61650,0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9149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2984,0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3082,5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3082,5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proofErr w:type="spellStart"/>
            <w:r w:rsidRPr="001F1429">
              <w:rPr>
                <w:sz w:val="22"/>
                <w:szCs w:val="22"/>
              </w:rPr>
              <w:t>Качульский</w:t>
            </w:r>
            <w:proofErr w:type="spellEnd"/>
            <w:r w:rsidRPr="001F14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129864,0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123680,0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40340,0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41670,0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41670,0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6184,0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2017,0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2083,5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2083,5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Лебедевский сельсовет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56248,5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53570,0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17470,0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18050,0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18050,0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2678,5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873,5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902,5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902,5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proofErr w:type="spellStart"/>
            <w:r w:rsidRPr="001F1429">
              <w:rPr>
                <w:sz w:val="22"/>
                <w:szCs w:val="22"/>
              </w:rPr>
              <w:t>Моторский</w:t>
            </w:r>
            <w:proofErr w:type="spellEnd"/>
            <w:r w:rsidRPr="001F14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203847,0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194140,0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63320,0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65410,0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65410,0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9707,0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3166,0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3270,5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3270,5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proofErr w:type="spellStart"/>
            <w:r w:rsidRPr="001F1429">
              <w:rPr>
                <w:sz w:val="22"/>
                <w:szCs w:val="22"/>
              </w:rPr>
              <w:t>Нижнекужебарский</w:t>
            </w:r>
            <w:proofErr w:type="spellEnd"/>
            <w:r w:rsidRPr="001F1429">
              <w:rPr>
                <w:sz w:val="22"/>
                <w:szCs w:val="22"/>
              </w:rPr>
              <w:t xml:space="preserve"> </w:t>
            </w:r>
            <w:r w:rsidRPr="001F1429">
              <w:rPr>
                <w:sz w:val="22"/>
                <w:szCs w:val="22"/>
              </w:rPr>
              <w:lastRenderedPageBreak/>
              <w:t>сельсовет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lastRenderedPageBreak/>
              <w:t>92778,0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88360,0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28820,0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29770,0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29770,0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4418,0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1441,0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1488,5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1488,5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proofErr w:type="spellStart"/>
            <w:r w:rsidRPr="001F1429">
              <w:rPr>
                <w:sz w:val="22"/>
                <w:szCs w:val="22"/>
              </w:rPr>
              <w:t>Нижнекурятский</w:t>
            </w:r>
            <w:proofErr w:type="spellEnd"/>
            <w:r w:rsidRPr="001F14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126147,0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120140,0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39180,0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40480,0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40480,0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6007,0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1959,0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2024,0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2024,0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proofErr w:type="spellStart"/>
            <w:r w:rsidRPr="001F1429">
              <w:rPr>
                <w:sz w:val="22"/>
                <w:szCs w:val="22"/>
              </w:rPr>
              <w:t>Сагайский</w:t>
            </w:r>
            <w:proofErr w:type="spellEnd"/>
            <w:r w:rsidRPr="001F14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107520,0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102400,0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33400,0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34500,0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34500,0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5120,0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1670,0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1725,0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1725,0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proofErr w:type="spellStart"/>
            <w:r w:rsidRPr="001F1429">
              <w:rPr>
                <w:sz w:val="22"/>
                <w:szCs w:val="22"/>
              </w:rPr>
              <w:t>Старокопский</w:t>
            </w:r>
            <w:proofErr w:type="spellEnd"/>
            <w:r w:rsidRPr="001F14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55471,5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52830,0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17230,0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17800,0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17800,0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2641,5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861,5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890,0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890,0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proofErr w:type="spellStart"/>
            <w:r w:rsidRPr="001F1429">
              <w:rPr>
                <w:sz w:val="22"/>
                <w:szCs w:val="22"/>
              </w:rPr>
              <w:t>Таскинский</w:t>
            </w:r>
            <w:proofErr w:type="spellEnd"/>
            <w:r w:rsidRPr="001F14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124561,5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118630,0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38690,0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39970,0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39970,0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5931,5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1934,5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1998,5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1998,5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proofErr w:type="spellStart"/>
            <w:r w:rsidRPr="001F1429">
              <w:rPr>
                <w:sz w:val="22"/>
                <w:szCs w:val="22"/>
              </w:rPr>
              <w:t>Таятский</w:t>
            </w:r>
            <w:proofErr w:type="spellEnd"/>
            <w:r w:rsidRPr="001F14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106081,5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101030,0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32950,0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34040,0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34040,0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5051,5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1647,5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1702,0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1702,0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proofErr w:type="spellStart"/>
            <w:r w:rsidRPr="001F1429">
              <w:rPr>
                <w:sz w:val="22"/>
                <w:szCs w:val="22"/>
              </w:rPr>
              <w:t>Уджейский</w:t>
            </w:r>
            <w:proofErr w:type="spellEnd"/>
            <w:r w:rsidRPr="001F14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70245,0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66900,0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21820,0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22540,0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22540,0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3345,0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1091,0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1127,0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1127,0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proofErr w:type="spellStart"/>
            <w:r w:rsidRPr="001F1429">
              <w:rPr>
                <w:sz w:val="22"/>
                <w:szCs w:val="22"/>
              </w:rPr>
              <w:t>Черемушинский</w:t>
            </w:r>
            <w:proofErr w:type="spellEnd"/>
            <w:r w:rsidRPr="001F1429">
              <w:rPr>
                <w:sz w:val="22"/>
                <w:szCs w:val="22"/>
              </w:rPr>
              <w:t xml:space="preserve"> сельсовет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238308,0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226960,0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74020,0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76470,0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76470,0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11348,0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3701,0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3823,5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3823,5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  <w:tr w:rsidR="001F1429" w:rsidRPr="001F1429" w:rsidTr="00BB5B2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Итого: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3076500,0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2930000,0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955600,0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987200,0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987200,0</w:t>
            </w: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146500,0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color w:val="FF0000"/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47780,0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49360,0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  <w:r w:rsidRPr="001F1429">
              <w:rPr>
                <w:sz w:val="22"/>
                <w:szCs w:val="22"/>
              </w:rPr>
              <w:t>49360,0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9" w:rsidRPr="001F1429" w:rsidRDefault="001F1429" w:rsidP="001F1429">
            <w:pPr>
              <w:pStyle w:val="a9"/>
              <w:rPr>
                <w:sz w:val="22"/>
                <w:szCs w:val="22"/>
              </w:rPr>
            </w:pPr>
          </w:p>
        </w:tc>
      </w:tr>
    </w:tbl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2.7. Обоснование финансовых материальных и трудовых затрат (ресурсное обеспечение программы) с указанием источников финансирования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Мероприятий Программы выполняются за счет средств субсидий из краевого бюджета и средств поселений. Поселения выделяют средства из местных бюджетов в размере не менее 5% от суммы средств субсидий из краевого бюджета.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Всего- 4651,5 тыс. рублей, в том числе: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краевой бюджет - 4430 тыс. рублей,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бюджеты поселений - 221,5 тыс. рублей, в том числе по годам: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2011 год всего - 1003,38 тыс. рублей, в том числе: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краевой бюджет – 955,6 тыс. рублей,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бюджеты поселений – 47,78 тыс. рублей;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2012 год всего -1036,56 тыс. рублей, в том числе: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краевой бюджет – 987,2 тыс. рублей,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бюджеты поселений – 49,36 тыс. рублей;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2013 год всего – 2611,56 тыс. рублей, в том числе: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t>краевой бюджет – 2487,2 тыс. рублей,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  <w:r w:rsidRPr="001F1429">
        <w:rPr>
          <w:rFonts w:ascii="Times New Roman" w:hAnsi="Times New Roman" w:cs="Times New Roman"/>
        </w:rPr>
        <w:lastRenderedPageBreak/>
        <w:t>бюджеты поселений – 124,36 тыс. рублей.</w:t>
      </w: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</w:rPr>
      </w:pPr>
    </w:p>
    <w:p w:rsidR="001F1429" w:rsidRPr="001F1429" w:rsidRDefault="001F1429" w:rsidP="001F1429">
      <w:pPr>
        <w:pStyle w:val="a9"/>
        <w:rPr>
          <w:rFonts w:ascii="Times New Roman" w:hAnsi="Times New Roman" w:cs="Times New Roman"/>
          <w:i/>
        </w:rPr>
      </w:pPr>
    </w:p>
    <w:p w:rsidR="0030019A" w:rsidRPr="001F1429" w:rsidRDefault="0030019A" w:rsidP="001F1429">
      <w:pPr>
        <w:pStyle w:val="a9"/>
        <w:rPr>
          <w:rFonts w:ascii="Times New Roman" w:hAnsi="Times New Roman" w:cs="Times New Roman"/>
        </w:rPr>
      </w:pPr>
    </w:p>
    <w:sectPr w:rsidR="0030019A" w:rsidRPr="001F1429" w:rsidSect="0049134E"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8E" w:rsidRDefault="0030019A" w:rsidP="004148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</w:instrText>
    </w:r>
    <w:r>
      <w:rPr>
        <w:rStyle w:val="a8"/>
      </w:rPr>
      <w:instrText xml:space="preserve">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0D178E" w:rsidRDefault="0030019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8E" w:rsidRPr="00B479AB" w:rsidRDefault="0030019A" w:rsidP="004148BC">
    <w:pPr>
      <w:pStyle w:val="a6"/>
      <w:framePr w:wrap="around" w:vAnchor="text" w:hAnchor="margin" w:xAlign="center" w:y="1"/>
      <w:rPr>
        <w:rStyle w:val="a8"/>
        <w:sz w:val="20"/>
        <w:szCs w:val="20"/>
      </w:rPr>
    </w:pPr>
    <w:r w:rsidRPr="00B479AB">
      <w:rPr>
        <w:rStyle w:val="a8"/>
        <w:sz w:val="20"/>
        <w:szCs w:val="20"/>
      </w:rPr>
      <w:fldChar w:fldCharType="begin"/>
    </w:r>
    <w:r w:rsidRPr="00B479AB">
      <w:rPr>
        <w:rStyle w:val="a8"/>
        <w:sz w:val="20"/>
        <w:szCs w:val="20"/>
      </w:rPr>
      <w:instrText xml:space="preserve">PAGE  </w:instrText>
    </w:r>
    <w:r w:rsidRPr="00B479AB">
      <w:rPr>
        <w:rStyle w:val="a8"/>
        <w:sz w:val="20"/>
        <w:szCs w:val="20"/>
      </w:rPr>
      <w:fldChar w:fldCharType="separate"/>
    </w:r>
    <w:r w:rsidR="00356592">
      <w:rPr>
        <w:rStyle w:val="a8"/>
        <w:noProof/>
        <w:sz w:val="20"/>
        <w:szCs w:val="20"/>
      </w:rPr>
      <w:t>2</w:t>
    </w:r>
    <w:r w:rsidRPr="00B479AB">
      <w:rPr>
        <w:rStyle w:val="a8"/>
        <w:sz w:val="20"/>
        <w:szCs w:val="20"/>
      </w:rPr>
      <w:fldChar w:fldCharType="end"/>
    </w:r>
  </w:p>
  <w:p w:rsidR="000D178E" w:rsidRDefault="003001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5FFE"/>
    <w:multiLevelType w:val="hybridMultilevel"/>
    <w:tmpl w:val="FAE49F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36D748">
      <w:numFmt w:val="none"/>
      <w:lvlText w:val=""/>
      <w:lvlJc w:val="left"/>
      <w:pPr>
        <w:tabs>
          <w:tab w:val="num" w:pos="720"/>
        </w:tabs>
      </w:pPr>
    </w:lvl>
    <w:lvl w:ilvl="2" w:tplc="85C8CC0E">
      <w:numFmt w:val="none"/>
      <w:lvlText w:val=""/>
      <w:lvlJc w:val="left"/>
      <w:pPr>
        <w:tabs>
          <w:tab w:val="num" w:pos="720"/>
        </w:tabs>
      </w:pPr>
    </w:lvl>
    <w:lvl w:ilvl="3" w:tplc="D0DAF7F8">
      <w:numFmt w:val="none"/>
      <w:lvlText w:val=""/>
      <w:lvlJc w:val="left"/>
      <w:pPr>
        <w:tabs>
          <w:tab w:val="num" w:pos="720"/>
        </w:tabs>
      </w:pPr>
    </w:lvl>
    <w:lvl w:ilvl="4" w:tplc="81529EBA">
      <w:numFmt w:val="none"/>
      <w:lvlText w:val=""/>
      <w:lvlJc w:val="left"/>
      <w:pPr>
        <w:tabs>
          <w:tab w:val="num" w:pos="720"/>
        </w:tabs>
      </w:pPr>
    </w:lvl>
    <w:lvl w:ilvl="5" w:tplc="B8BC9C56">
      <w:numFmt w:val="none"/>
      <w:lvlText w:val=""/>
      <w:lvlJc w:val="left"/>
      <w:pPr>
        <w:tabs>
          <w:tab w:val="num" w:pos="720"/>
        </w:tabs>
      </w:pPr>
    </w:lvl>
    <w:lvl w:ilvl="6" w:tplc="F79CAA5C">
      <w:numFmt w:val="none"/>
      <w:lvlText w:val=""/>
      <w:lvlJc w:val="left"/>
      <w:pPr>
        <w:tabs>
          <w:tab w:val="num" w:pos="720"/>
        </w:tabs>
      </w:pPr>
    </w:lvl>
    <w:lvl w:ilvl="7" w:tplc="09BA7B80">
      <w:numFmt w:val="none"/>
      <w:lvlText w:val=""/>
      <w:lvlJc w:val="left"/>
      <w:pPr>
        <w:tabs>
          <w:tab w:val="num" w:pos="720"/>
        </w:tabs>
      </w:pPr>
    </w:lvl>
    <w:lvl w:ilvl="8" w:tplc="71A062D8">
      <w:numFmt w:val="none"/>
      <w:lvlText w:val=""/>
      <w:lvlJc w:val="left"/>
      <w:pPr>
        <w:tabs>
          <w:tab w:val="num" w:pos="72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429"/>
    <w:rsid w:val="001F1429"/>
    <w:rsid w:val="0030019A"/>
    <w:rsid w:val="00356592"/>
    <w:rsid w:val="00BD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F1429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F142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1F1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F1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1F14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F142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F1429"/>
  </w:style>
  <w:style w:type="paragraph" w:styleId="a9">
    <w:name w:val="No Spacing"/>
    <w:uiPriority w:val="1"/>
    <w:qFormat/>
    <w:rsid w:val="001F14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2</cp:revision>
  <cp:lastPrinted>2012-06-13T07:35:00Z</cp:lastPrinted>
  <dcterms:created xsi:type="dcterms:W3CDTF">2012-06-13T07:17:00Z</dcterms:created>
  <dcterms:modified xsi:type="dcterms:W3CDTF">2012-06-13T07:45:00Z</dcterms:modified>
</cp:coreProperties>
</file>