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97F" w:rsidRDefault="0075297F" w:rsidP="00752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97F">
        <w:rPr>
          <w:rFonts w:ascii="Times New Roman" w:hAnsi="Times New Roman" w:cs="Times New Roman"/>
          <w:sz w:val="28"/>
          <w:szCs w:val="28"/>
        </w:rPr>
        <w:t>АДМИНИСТРАЦИЯ</w:t>
      </w:r>
      <w:r>
        <w:rPr>
          <w:rFonts w:ascii="Times New Roman" w:hAnsi="Times New Roman" w:cs="Times New Roman"/>
          <w:sz w:val="28"/>
          <w:szCs w:val="28"/>
        </w:rPr>
        <w:t xml:space="preserve"> МОТОРСКОГО СЕЛЬСОВЕТА</w:t>
      </w:r>
    </w:p>
    <w:p w:rsidR="0075297F" w:rsidRDefault="0075297F" w:rsidP="0075297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16.11.2012 г.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оторское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№122а-П</w:t>
      </w: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создании комиссии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контроля</w:t>
      </w: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ч.1ст.20 Федерального закона «Об общих принципах организации местного самоуправления в Российской Федерации» от 06.10.2003 №131 – ФЗ, со ст.72 Земельного кодекса РФ и Решением Моторского сельсовета Совета депутатов «Об утверждении Положения о муниципальном земельном контроле на территории Моторского сельсовета</w:t>
      </w:r>
      <w:proofErr w:type="gramStart"/>
      <w:r>
        <w:rPr>
          <w:rFonts w:ascii="Times New Roman" w:hAnsi="Times New Roman" w:cs="Times New Roman"/>
          <w:sz w:val="28"/>
          <w:szCs w:val="28"/>
        </w:rPr>
        <w:t>»о</w:t>
      </w:r>
      <w:proofErr w:type="gramEnd"/>
      <w:r>
        <w:rPr>
          <w:rFonts w:ascii="Times New Roman" w:hAnsi="Times New Roman" w:cs="Times New Roman"/>
          <w:sz w:val="28"/>
          <w:szCs w:val="28"/>
        </w:rPr>
        <w:t>т  02.03.2010 Р№172</w:t>
      </w: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ПОСТАНОВЛЯЮ:</w:t>
      </w:r>
    </w:p>
    <w:p w:rsidR="0075297F" w:rsidRDefault="0075297F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1.Создать </w:t>
      </w:r>
      <w:r w:rsidR="00521320">
        <w:rPr>
          <w:rFonts w:ascii="Times New Roman" w:hAnsi="Times New Roman" w:cs="Times New Roman"/>
          <w:sz w:val="28"/>
          <w:szCs w:val="28"/>
        </w:rPr>
        <w:t>комиссии муниципального земельного контроля.</w:t>
      </w: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2.Утвердить состав комиссии муниципального земельного контроля </w:t>
      </w:r>
      <w:proofErr w:type="gramStart"/>
      <w:r>
        <w:rPr>
          <w:rFonts w:ascii="Times New Roman" w:hAnsi="Times New Roman" w:cs="Times New Roman"/>
          <w:sz w:val="28"/>
          <w:szCs w:val="28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№1</w:t>
      </w: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4.Настоящее постановление вступает в силу со дня его подписания.</w:t>
      </w: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Моторского сельсовета                               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75297F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521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№1</w:t>
      </w:r>
    </w:p>
    <w:p w:rsidR="00521320" w:rsidRDefault="00521320" w:rsidP="00521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 главы</w:t>
      </w:r>
    </w:p>
    <w:p w:rsidR="00521320" w:rsidRDefault="00521320" w:rsidP="00521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Моторского сельсовета </w:t>
      </w:r>
    </w:p>
    <w:p w:rsidR="00521320" w:rsidRDefault="00521320" w:rsidP="0052132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 16.11.2012 г.   №122а-П</w:t>
      </w:r>
    </w:p>
    <w:p w:rsidR="00521320" w:rsidRDefault="00521320" w:rsidP="005213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5213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комиссии муниципального земельного контроля</w:t>
      </w:r>
    </w:p>
    <w:p w:rsidR="00521320" w:rsidRDefault="00521320" w:rsidP="0052132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521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Солодовникова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Алена Владимировна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gramStart"/>
      <w:r>
        <w:rPr>
          <w:rFonts w:ascii="Times New Roman" w:hAnsi="Times New Roman" w:cs="Times New Roman"/>
          <w:sz w:val="28"/>
          <w:szCs w:val="28"/>
        </w:rPr>
        <w:t>.з</w:t>
      </w:r>
      <w:proofErr w:type="gramEnd"/>
      <w:r>
        <w:rPr>
          <w:rFonts w:ascii="Times New Roman" w:hAnsi="Times New Roman" w:cs="Times New Roman"/>
          <w:sz w:val="28"/>
          <w:szCs w:val="28"/>
        </w:rPr>
        <w:t>ам.главы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Моторского сельсовета – председатель комиссии.</w:t>
      </w:r>
    </w:p>
    <w:p w:rsidR="00521320" w:rsidRDefault="00521320" w:rsidP="00521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Леер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Николаевна – специалист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категории Моторского сельсовета – секретарь комиссии.</w:t>
      </w:r>
    </w:p>
    <w:p w:rsidR="00521320" w:rsidRPr="00521320" w:rsidRDefault="00521320" w:rsidP="0052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комиссии:</w:t>
      </w:r>
    </w:p>
    <w:p w:rsidR="00521320" w:rsidRDefault="00521320" w:rsidP="00521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Шилов Александр Федорович – депутат Моторского сельсовета.</w:t>
      </w:r>
    </w:p>
    <w:p w:rsidR="00521320" w:rsidRDefault="00521320" w:rsidP="0052132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Никиктина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Оксана Викторовна – ведущий специалист отдела земельных и имущественных отношений администрации Каратузского района.</w:t>
      </w:r>
    </w:p>
    <w:p w:rsidR="00521320" w:rsidRDefault="00521320" w:rsidP="00521320">
      <w:pPr>
        <w:rPr>
          <w:rFonts w:ascii="Times New Roman" w:hAnsi="Times New Roman" w:cs="Times New Roman"/>
          <w:sz w:val="28"/>
          <w:szCs w:val="28"/>
        </w:rPr>
      </w:pPr>
    </w:p>
    <w:p w:rsidR="00521320" w:rsidRDefault="00521320" w:rsidP="00521320">
      <w:pPr>
        <w:rPr>
          <w:rFonts w:ascii="Times New Roman" w:hAnsi="Times New Roman" w:cs="Times New Roman"/>
          <w:sz w:val="28"/>
          <w:szCs w:val="28"/>
        </w:rPr>
      </w:pPr>
    </w:p>
    <w:p w:rsidR="00521320" w:rsidRPr="00521320" w:rsidRDefault="00521320" w:rsidP="005213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Моторского сельсовета                                                А.А.</w:t>
      </w: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</w:p>
    <w:p w:rsidR="00CD1065" w:rsidRPr="0075297F" w:rsidRDefault="0075297F" w:rsidP="0075297F">
      <w:pPr>
        <w:jc w:val="center"/>
        <w:rPr>
          <w:rFonts w:ascii="Times New Roman" w:hAnsi="Times New Roman" w:cs="Times New Roman"/>
          <w:sz w:val="28"/>
          <w:szCs w:val="28"/>
        </w:rPr>
      </w:pPr>
      <w:r w:rsidRPr="0075297F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D1065" w:rsidRPr="007529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EB58BC"/>
    <w:multiLevelType w:val="hybridMultilevel"/>
    <w:tmpl w:val="0E7E6B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297F"/>
    <w:rsid w:val="00013376"/>
    <w:rsid w:val="00521320"/>
    <w:rsid w:val="0075297F"/>
    <w:rsid w:val="00CD10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132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Кампутер</dc:creator>
  <cp:keywords/>
  <dc:description/>
  <cp:lastModifiedBy>Кампутер</cp:lastModifiedBy>
  <cp:revision>3</cp:revision>
  <cp:lastPrinted>2013-04-29T02:00:00Z</cp:lastPrinted>
  <dcterms:created xsi:type="dcterms:W3CDTF">2013-04-29T01:40:00Z</dcterms:created>
  <dcterms:modified xsi:type="dcterms:W3CDTF">2013-04-29T02:05:00Z</dcterms:modified>
</cp:coreProperties>
</file>