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5" w:rsidRPr="001C56FF" w:rsidRDefault="001C56FF" w:rsidP="005908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6FF">
        <w:rPr>
          <w:rFonts w:ascii="Times New Roman" w:hAnsi="Times New Roman" w:cs="Times New Roman"/>
          <w:b/>
          <w:bCs/>
          <w:sz w:val="28"/>
          <w:szCs w:val="28"/>
        </w:rPr>
        <w:t>Вычет по</w:t>
      </w:r>
      <w:r w:rsidR="007072A5" w:rsidRPr="001C56FF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</w:t>
      </w:r>
      <w:r w:rsidRPr="001C56F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072A5" w:rsidRPr="001C56FF">
        <w:rPr>
          <w:rFonts w:ascii="Times New Roman" w:hAnsi="Times New Roman" w:cs="Times New Roman"/>
          <w:b/>
          <w:bCs/>
          <w:sz w:val="28"/>
          <w:szCs w:val="28"/>
        </w:rPr>
        <w:t xml:space="preserve"> ККТ</w:t>
      </w:r>
    </w:p>
    <w:p w:rsidR="007072A5" w:rsidRDefault="007072A5" w:rsidP="0059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9" w:rsidRPr="00590829" w:rsidRDefault="00590829" w:rsidP="0059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9" w:rsidRPr="00542779" w:rsidRDefault="00542779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90829" w:rsidRPr="0054277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590829" w:rsidRPr="0054277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90829" w:rsidRPr="00542779">
        <w:rPr>
          <w:rFonts w:ascii="Times New Roman" w:hAnsi="Times New Roman" w:cs="Times New Roman"/>
          <w:sz w:val="26"/>
          <w:szCs w:val="26"/>
        </w:rPr>
        <w:t xml:space="preserve"> от 27.11.2017 N 349-ФЗ "О внесении изменений в часть вторую Налогового кодекса Российской Федерации" предусмотрена возможность получения индивидуальными предпринимателями, применяющими систему налогообложения в виде единого налога на вмененный доход для отдельных видов деятельности и патентную систему налогообложения, налоговых вычетов на сумму расходов по приобретению </w:t>
      </w:r>
      <w:r w:rsidR="00106E79">
        <w:rPr>
          <w:rFonts w:ascii="Times New Roman" w:hAnsi="Times New Roman" w:cs="Times New Roman"/>
          <w:sz w:val="26"/>
          <w:szCs w:val="26"/>
        </w:rPr>
        <w:t>контрольно-кассовой техники</w:t>
      </w:r>
      <w:r w:rsidR="00106E79" w:rsidRPr="00542779">
        <w:rPr>
          <w:rFonts w:ascii="Times New Roman" w:hAnsi="Times New Roman" w:cs="Times New Roman"/>
          <w:sz w:val="26"/>
          <w:szCs w:val="26"/>
        </w:rPr>
        <w:t xml:space="preserve"> </w:t>
      </w:r>
      <w:r w:rsidR="00106E79">
        <w:rPr>
          <w:rFonts w:ascii="Times New Roman" w:hAnsi="Times New Roman" w:cs="Times New Roman"/>
          <w:sz w:val="26"/>
          <w:szCs w:val="26"/>
        </w:rPr>
        <w:t xml:space="preserve">(далее - ККТ) </w:t>
      </w:r>
      <w:r w:rsidR="00590829" w:rsidRPr="00542779">
        <w:rPr>
          <w:rFonts w:ascii="Times New Roman" w:hAnsi="Times New Roman" w:cs="Times New Roman"/>
          <w:sz w:val="26"/>
          <w:szCs w:val="26"/>
        </w:rPr>
        <w:t xml:space="preserve">в размере не более 18 тысяч рублей на каждый экземпляр </w:t>
      </w:r>
      <w:r w:rsidR="00106E79">
        <w:rPr>
          <w:rFonts w:ascii="Times New Roman" w:hAnsi="Times New Roman" w:cs="Times New Roman"/>
          <w:sz w:val="26"/>
          <w:szCs w:val="26"/>
        </w:rPr>
        <w:t>ККТ</w:t>
      </w:r>
      <w:r w:rsidR="00106E79" w:rsidRPr="00542779">
        <w:rPr>
          <w:rFonts w:ascii="Times New Roman" w:hAnsi="Times New Roman" w:cs="Times New Roman"/>
          <w:sz w:val="26"/>
          <w:szCs w:val="26"/>
        </w:rPr>
        <w:t xml:space="preserve"> </w:t>
      </w:r>
      <w:r w:rsidR="00590829" w:rsidRPr="00542779">
        <w:rPr>
          <w:rFonts w:ascii="Times New Roman" w:hAnsi="Times New Roman" w:cs="Times New Roman"/>
          <w:sz w:val="26"/>
          <w:szCs w:val="26"/>
        </w:rPr>
        <w:t>при условии ее регистрации в налоговых органах с 01.02.2017.</w:t>
      </w:r>
    </w:p>
    <w:p w:rsidR="00590829" w:rsidRPr="00542779" w:rsidRDefault="00590829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В указанные расходы по приобретению ККТ включаются </w:t>
      </w:r>
      <w:r w:rsidR="0028155D">
        <w:rPr>
          <w:rFonts w:ascii="Times New Roman" w:hAnsi="Times New Roman" w:cs="Times New Roman"/>
          <w:sz w:val="26"/>
          <w:szCs w:val="26"/>
        </w:rPr>
        <w:t>и</w:t>
      </w:r>
      <w:r w:rsidRPr="00542779">
        <w:rPr>
          <w:rFonts w:ascii="Times New Roman" w:hAnsi="Times New Roman" w:cs="Times New Roman"/>
          <w:sz w:val="26"/>
          <w:szCs w:val="26"/>
        </w:rPr>
        <w:t xml:space="preserve"> затраты на модернизацию ККТ для соответствия требованиям Федерального закона N 54-ФЗ.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>Для применения вычета необходимо, чтобы выполнялись следующие условия: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1) ККТ </w:t>
      </w:r>
      <w:proofErr w:type="gramStart"/>
      <w:r w:rsidRPr="00542779">
        <w:rPr>
          <w:rFonts w:ascii="Times New Roman" w:hAnsi="Times New Roman" w:cs="Times New Roman"/>
          <w:sz w:val="26"/>
          <w:szCs w:val="26"/>
        </w:rPr>
        <w:t>включена</w:t>
      </w:r>
      <w:proofErr w:type="gramEnd"/>
      <w:r w:rsidRPr="00542779">
        <w:rPr>
          <w:rFonts w:ascii="Times New Roman" w:hAnsi="Times New Roman" w:cs="Times New Roman"/>
          <w:sz w:val="26"/>
          <w:szCs w:val="26"/>
        </w:rPr>
        <w:t xml:space="preserve"> в </w:t>
      </w:r>
      <w:r w:rsidR="00106E79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Pr="00542779">
        <w:rPr>
          <w:rFonts w:ascii="Times New Roman" w:hAnsi="Times New Roman" w:cs="Times New Roman"/>
          <w:sz w:val="26"/>
          <w:szCs w:val="26"/>
        </w:rPr>
        <w:t>реестр;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2) ККТ </w:t>
      </w:r>
      <w:proofErr w:type="gramStart"/>
      <w:r w:rsidRPr="00542779">
        <w:rPr>
          <w:rFonts w:ascii="Times New Roman" w:hAnsi="Times New Roman" w:cs="Times New Roman"/>
          <w:sz w:val="26"/>
          <w:szCs w:val="26"/>
        </w:rPr>
        <w:t>зарегистрирована</w:t>
      </w:r>
      <w:proofErr w:type="gramEnd"/>
      <w:r w:rsidRPr="00542779">
        <w:rPr>
          <w:rFonts w:ascii="Times New Roman" w:hAnsi="Times New Roman" w:cs="Times New Roman"/>
          <w:sz w:val="26"/>
          <w:szCs w:val="26"/>
        </w:rPr>
        <w:t xml:space="preserve"> в налоговом органе в следующие сроки: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- с 1 февраля 2017 г. до 1 июля 2018 г. - для </w:t>
      </w:r>
      <w:r w:rsidR="0028155D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542779">
        <w:rPr>
          <w:rFonts w:ascii="Times New Roman" w:hAnsi="Times New Roman" w:cs="Times New Roman"/>
          <w:sz w:val="26"/>
          <w:szCs w:val="26"/>
        </w:rPr>
        <w:t xml:space="preserve"> в сфере розничной торговли, общественного питания, имеющих работников, с которыми на дату регистрации ККТ заключены трудовые договоры;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- с 1 февраля 2017 г. до 1 июля 2019 г. - для остальных </w:t>
      </w:r>
      <w:r w:rsidR="0028155D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542779">
        <w:rPr>
          <w:rFonts w:ascii="Times New Roman" w:hAnsi="Times New Roman" w:cs="Times New Roman"/>
          <w:sz w:val="26"/>
          <w:szCs w:val="26"/>
        </w:rPr>
        <w:t>;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3) ККТ используется для </w:t>
      </w:r>
      <w:r w:rsidR="00106E79">
        <w:rPr>
          <w:rFonts w:ascii="Times New Roman" w:hAnsi="Times New Roman" w:cs="Times New Roman"/>
          <w:sz w:val="26"/>
          <w:szCs w:val="26"/>
        </w:rPr>
        <w:t>плательщиков единого налога на вмененный доход</w:t>
      </w:r>
      <w:bookmarkStart w:id="0" w:name="_GoBack"/>
      <w:bookmarkEnd w:id="0"/>
      <w:r w:rsidRPr="00542779">
        <w:rPr>
          <w:rFonts w:ascii="Times New Roman" w:hAnsi="Times New Roman" w:cs="Times New Roman"/>
          <w:sz w:val="26"/>
          <w:szCs w:val="26"/>
        </w:rPr>
        <w:t>.</w:t>
      </w:r>
    </w:p>
    <w:p w:rsidR="00A36EB8" w:rsidRDefault="00A36EB8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>Налог можно уменьшить за следующие налоговые периоды: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- периоды 2018 г. - для </w:t>
      </w:r>
      <w:r w:rsidR="0028155D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28155D" w:rsidRPr="00542779">
        <w:rPr>
          <w:rFonts w:ascii="Times New Roman" w:hAnsi="Times New Roman" w:cs="Times New Roman"/>
          <w:sz w:val="26"/>
          <w:szCs w:val="26"/>
        </w:rPr>
        <w:t xml:space="preserve"> </w:t>
      </w:r>
      <w:r w:rsidRPr="00542779">
        <w:rPr>
          <w:rFonts w:ascii="Times New Roman" w:hAnsi="Times New Roman" w:cs="Times New Roman"/>
          <w:sz w:val="26"/>
          <w:szCs w:val="26"/>
        </w:rPr>
        <w:t>в сфере розничной торговли, общественного питания, имеющих работников, с которыми на дату регистрации ККТ заключены трудовые договоры (п. 2.2 ст. 346.32 НК РФ);</w:t>
      </w:r>
    </w:p>
    <w:p w:rsidR="007072A5" w:rsidRPr="00542779" w:rsidRDefault="007072A5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 xml:space="preserve">- периоды 2018 и 2019 гг. - для остальных </w:t>
      </w:r>
      <w:r w:rsidR="0028155D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28155D" w:rsidRPr="00542779">
        <w:rPr>
          <w:rFonts w:ascii="Times New Roman" w:hAnsi="Times New Roman" w:cs="Times New Roman"/>
          <w:sz w:val="26"/>
          <w:szCs w:val="26"/>
        </w:rPr>
        <w:t xml:space="preserve"> </w:t>
      </w:r>
      <w:r w:rsidRPr="00542779">
        <w:rPr>
          <w:rFonts w:ascii="Times New Roman" w:hAnsi="Times New Roman" w:cs="Times New Roman"/>
          <w:sz w:val="26"/>
          <w:szCs w:val="26"/>
        </w:rPr>
        <w:t>(п. 2.2 ст. 346.32 НК РФ).</w:t>
      </w:r>
    </w:p>
    <w:p w:rsidR="00A36EB8" w:rsidRDefault="00A36EB8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2A5" w:rsidRPr="00542779" w:rsidRDefault="004F5BD0" w:rsidP="0059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779">
        <w:rPr>
          <w:rFonts w:ascii="Times New Roman" w:hAnsi="Times New Roman" w:cs="Times New Roman"/>
          <w:sz w:val="26"/>
          <w:szCs w:val="26"/>
        </w:rPr>
        <w:t>П</w:t>
      </w:r>
      <w:r w:rsidR="007072A5" w:rsidRPr="00542779">
        <w:rPr>
          <w:rFonts w:ascii="Times New Roman" w:hAnsi="Times New Roman" w:cs="Times New Roman"/>
          <w:sz w:val="26"/>
          <w:szCs w:val="26"/>
        </w:rPr>
        <w:t xml:space="preserve">раво на вычет возникнет не ранее налогового периода, в котором зарегистрирована </w:t>
      </w:r>
      <w:r w:rsidR="0028155D">
        <w:rPr>
          <w:rFonts w:ascii="Times New Roman" w:hAnsi="Times New Roman" w:cs="Times New Roman"/>
          <w:sz w:val="26"/>
          <w:szCs w:val="26"/>
        </w:rPr>
        <w:t>контрольно-кассовая техника</w:t>
      </w:r>
      <w:r w:rsidR="007072A5" w:rsidRPr="00542779">
        <w:rPr>
          <w:rFonts w:ascii="Times New Roman" w:hAnsi="Times New Roman" w:cs="Times New Roman"/>
          <w:sz w:val="26"/>
          <w:szCs w:val="26"/>
        </w:rPr>
        <w:t>.</w:t>
      </w:r>
    </w:p>
    <w:p w:rsidR="00F74863" w:rsidRPr="00590829" w:rsidRDefault="00F74863" w:rsidP="00590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A5" w:rsidRPr="00590829" w:rsidRDefault="007072A5" w:rsidP="0059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A5" w:rsidRPr="00590829" w:rsidRDefault="007072A5" w:rsidP="0059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2A5" w:rsidRPr="00590829" w:rsidSect="001C56F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9"/>
    <w:rsid w:val="00106E79"/>
    <w:rsid w:val="001C56FF"/>
    <w:rsid w:val="0028155D"/>
    <w:rsid w:val="004F5BD0"/>
    <w:rsid w:val="00542779"/>
    <w:rsid w:val="00590829"/>
    <w:rsid w:val="007072A5"/>
    <w:rsid w:val="00A36EB8"/>
    <w:rsid w:val="00E35499"/>
    <w:rsid w:val="00F10D9F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7</cp:revision>
  <cp:lastPrinted>2018-02-02T10:19:00Z</cp:lastPrinted>
  <dcterms:created xsi:type="dcterms:W3CDTF">2018-01-23T07:45:00Z</dcterms:created>
  <dcterms:modified xsi:type="dcterms:W3CDTF">2018-02-02T10:19:00Z</dcterms:modified>
</cp:coreProperties>
</file>