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C0" w:rsidRPr="009E7D24" w:rsidRDefault="00C400C0" w:rsidP="00C400C0">
      <w:pPr>
        <w:jc w:val="center"/>
        <w:rPr>
          <w:rStyle w:val="a4"/>
          <w:rFonts w:eastAsiaTheme="minorEastAsia"/>
          <w:sz w:val="28"/>
          <w:szCs w:val="28"/>
        </w:rPr>
      </w:pPr>
      <w:r w:rsidRPr="009E7D24">
        <w:rPr>
          <w:rStyle w:val="a4"/>
          <w:rFonts w:eastAsiaTheme="minorEastAsia"/>
          <w:sz w:val="28"/>
          <w:szCs w:val="28"/>
        </w:rPr>
        <w:t>АДМИНИСТРАЦИЯ МОТОРСКОГО СЕЛЬСОВЕТА</w:t>
      </w:r>
    </w:p>
    <w:p w:rsidR="00C400C0" w:rsidRPr="009E7D24" w:rsidRDefault="00C400C0" w:rsidP="00C40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D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00C0" w:rsidRPr="009E7D24" w:rsidRDefault="00C400C0" w:rsidP="00C4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Pr="009E7D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21г.</w:t>
      </w:r>
      <w:r w:rsidRPr="009E7D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7D24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9E7D24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Pr="009E7D2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D24">
        <w:rPr>
          <w:rFonts w:ascii="Times New Roman" w:hAnsi="Times New Roman" w:cs="Times New Roman"/>
          <w:sz w:val="28"/>
          <w:szCs w:val="28"/>
        </w:rPr>
        <w:t xml:space="preserve">             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46-</w:t>
      </w:r>
      <w:r w:rsidRPr="009E7D24">
        <w:rPr>
          <w:rFonts w:ascii="Times New Roman" w:hAnsi="Times New Roman" w:cs="Times New Roman"/>
          <w:sz w:val="28"/>
          <w:szCs w:val="28"/>
        </w:rPr>
        <w:t>П</w:t>
      </w:r>
    </w:p>
    <w:p w:rsidR="00C400C0" w:rsidRPr="009E7D24" w:rsidRDefault="00C400C0" w:rsidP="00C400C0">
      <w:pPr>
        <w:rPr>
          <w:rFonts w:ascii="Times New Roman" w:hAnsi="Times New Roman" w:cs="Times New Roman"/>
          <w:sz w:val="28"/>
          <w:szCs w:val="28"/>
        </w:rPr>
      </w:pPr>
    </w:p>
    <w:p w:rsidR="00C400C0" w:rsidRPr="009E7D24" w:rsidRDefault="00A7761C" w:rsidP="00A7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61C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</w:t>
      </w:r>
      <w:r w:rsidR="00C400C0" w:rsidRPr="00A776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400C0" w:rsidRPr="00A7761C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C400C0" w:rsidRPr="00A7761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400C0" w:rsidRDefault="00C400C0" w:rsidP="00A77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61C" w:rsidRPr="009E7D24" w:rsidRDefault="00A7761C" w:rsidP="00A77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0C0" w:rsidRDefault="00C400C0" w:rsidP="00C4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C0">
        <w:rPr>
          <w:rFonts w:ascii="Times New Roman" w:hAnsi="Times New Roman" w:cs="Times New Roman"/>
          <w:sz w:val="28"/>
          <w:szCs w:val="28"/>
        </w:rPr>
        <w:t>В</w:t>
      </w:r>
      <w:r w:rsidR="00C95FE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7761C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C95FE6">
        <w:rPr>
          <w:rFonts w:ascii="Times New Roman" w:hAnsi="Times New Roman" w:cs="Times New Roman"/>
          <w:sz w:val="28"/>
          <w:szCs w:val="28"/>
        </w:rPr>
        <w:t xml:space="preserve"> с </w:t>
      </w:r>
      <w:r w:rsidRPr="00C400C0">
        <w:rPr>
          <w:rFonts w:ascii="Times New Roman" w:hAnsi="Times New Roman" w:cs="Times New Roman"/>
          <w:sz w:val="28"/>
          <w:szCs w:val="28"/>
        </w:rPr>
        <w:t xml:space="preserve"> Трудовым </w:t>
      </w:r>
      <w:hyperlink r:id="rId6" w:history="1">
        <w:r w:rsidRPr="00C400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400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C40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00C0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8" w:history="1">
        <w:r w:rsidRPr="00C40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00C0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крае»,</w:t>
      </w:r>
      <w:r>
        <w:rPr>
          <w:sz w:val="28"/>
          <w:szCs w:val="28"/>
        </w:rPr>
        <w:t xml:space="preserve"> </w:t>
      </w:r>
      <w:r w:rsidR="00C95FE6">
        <w:rPr>
          <w:sz w:val="28"/>
          <w:szCs w:val="28"/>
        </w:rPr>
        <w:t xml:space="preserve">в </w:t>
      </w:r>
      <w:r w:rsidRPr="009E7D24">
        <w:rPr>
          <w:rFonts w:ascii="Times New Roman" w:hAnsi="Times New Roman" w:cs="Times New Roman"/>
          <w:sz w:val="28"/>
          <w:szCs w:val="28"/>
        </w:rPr>
        <w:t xml:space="preserve">соответствии с Уставом МО </w:t>
      </w:r>
      <w:proofErr w:type="spellStart"/>
      <w:r w:rsidRPr="009E7D24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9E7D24"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A7761C" w:rsidRPr="009E7D24" w:rsidRDefault="00A7761C" w:rsidP="00C4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1C" w:rsidRDefault="00487540" w:rsidP="0048754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61C" w:rsidRPr="00A7761C">
        <w:rPr>
          <w:rFonts w:ascii="Times New Roman" w:hAnsi="Times New Roman" w:cs="Times New Roman"/>
          <w:sz w:val="28"/>
          <w:szCs w:val="28"/>
        </w:rPr>
        <w:t>У</w:t>
      </w:r>
      <w:r w:rsidR="00A7761C" w:rsidRPr="00A7761C">
        <w:rPr>
          <w:rFonts w:ascii="Times New Roman" w:hAnsi="Times New Roman" w:cs="Times New Roman"/>
          <w:iCs/>
          <w:sz w:val="28"/>
          <w:szCs w:val="28"/>
        </w:rPr>
        <w:t xml:space="preserve">твердить Положение </w:t>
      </w:r>
      <w:r w:rsidR="00A7761C" w:rsidRPr="00A7761C">
        <w:rPr>
          <w:rFonts w:ascii="Times New Roman" w:hAnsi="Times New Roman" w:cs="Times New Roman"/>
          <w:sz w:val="28"/>
          <w:szCs w:val="28"/>
        </w:rPr>
        <w:t>о проведении аттестации  муниципальных служащих</w:t>
      </w:r>
      <w:r w:rsidR="00A7761C">
        <w:rPr>
          <w:sz w:val="28"/>
          <w:szCs w:val="28"/>
        </w:rPr>
        <w:t xml:space="preserve"> </w:t>
      </w:r>
      <w:r w:rsidR="00A7761C" w:rsidRPr="00A77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7761C" w:rsidRPr="00A7761C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A7761C" w:rsidRPr="00A776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7761C">
        <w:rPr>
          <w:rFonts w:ascii="Times New Roman" w:hAnsi="Times New Roman" w:cs="Times New Roman"/>
          <w:sz w:val="28"/>
          <w:szCs w:val="28"/>
        </w:rPr>
        <w:t xml:space="preserve"> </w:t>
      </w:r>
      <w:r w:rsidR="00A7761C" w:rsidRPr="00A7761C">
        <w:rPr>
          <w:rFonts w:ascii="Times New Roman" w:hAnsi="Times New Roman" w:cs="Times New Roman"/>
          <w:iCs/>
          <w:sz w:val="28"/>
          <w:szCs w:val="28"/>
        </w:rPr>
        <w:t>согласно Приложению</w:t>
      </w:r>
      <w:r w:rsidR="00A7761C">
        <w:rPr>
          <w:rFonts w:ascii="Times New Roman" w:hAnsi="Times New Roman" w:cs="Times New Roman"/>
          <w:iCs/>
          <w:sz w:val="28"/>
          <w:szCs w:val="28"/>
        </w:rPr>
        <w:t>.</w:t>
      </w:r>
    </w:p>
    <w:p w:rsidR="00C400C0" w:rsidRPr="00487540" w:rsidRDefault="00487540" w:rsidP="0048754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7540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 силу </w:t>
      </w:r>
      <w:r w:rsidR="00C400C0" w:rsidRPr="00487540">
        <w:rPr>
          <w:rFonts w:ascii="Times New Roman" w:hAnsi="Times New Roman" w:cs="Times New Roman"/>
          <w:sz w:val="28"/>
          <w:szCs w:val="28"/>
        </w:rPr>
        <w:t>постановление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95FE6" w:rsidRPr="00487540">
        <w:rPr>
          <w:rFonts w:ascii="Times New Roman" w:hAnsi="Times New Roman" w:cs="Times New Roman"/>
          <w:sz w:val="28"/>
          <w:szCs w:val="28"/>
        </w:rPr>
        <w:t>№</w:t>
      </w:r>
      <w:r w:rsidR="00A7761C" w:rsidRPr="00487540">
        <w:rPr>
          <w:rFonts w:ascii="Times New Roman" w:hAnsi="Times New Roman" w:cs="Times New Roman"/>
          <w:sz w:val="28"/>
          <w:szCs w:val="28"/>
        </w:rPr>
        <w:t xml:space="preserve"> </w:t>
      </w:r>
      <w:r w:rsidR="00C95FE6" w:rsidRPr="00487540">
        <w:rPr>
          <w:rFonts w:ascii="Times New Roman" w:hAnsi="Times New Roman" w:cs="Times New Roman"/>
          <w:sz w:val="28"/>
          <w:szCs w:val="28"/>
        </w:rPr>
        <w:t>23-П от 01.08.2009 г. Об утверждении положения «Об аттестации муниципальных служащих».</w:t>
      </w:r>
    </w:p>
    <w:p w:rsidR="00487540" w:rsidRPr="00487540" w:rsidRDefault="00487540" w:rsidP="0048754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8754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7540" w:rsidRPr="00487540" w:rsidRDefault="00487540" w:rsidP="004875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4. Настоящее постановление вступает в силу с момента опубликования в официальном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>печатном издании «</w:t>
      </w:r>
      <w:proofErr w:type="spellStart"/>
      <w:r w:rsidRPr="00487540">
        <w:rPr>
          <w:rFonts w:ascii="Times New Roman" w:eastAsia="Times New Roman" w:hAnsi="Times New Roman" w:cs="Times New Roman"/>
          <w:sz w:val="28"/>
          <w:szCs w:val="28"/>
        </w:rPr>
        <w:t>Моторский</w:t>
      </w:r>
      <w:proofErr w:type="spell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вестник», подлежит обязательному размещению на официальном сайте </w:t>
      </w:r>
      <w:proofErr w:type="spellStart"/>
      <w:r w:rsidRPr="00487540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87540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 К.М. Попова   </w:t>
      </w:r>
    </w:p>
    <w:p w:rsidR="00C400C0" w:rsidRPr="009E7D24" w:rsidRDefault="00487540" w:rsidP="00487540">
      <w:pPr>
        <w:rPr>
          <w:rFonts w:ascii="Times New Roman" w:hAnsi="Times New Roman" w:cs="Times New Roman"/>
        </w:rPr>
      </w:pPr>
      <w:r w:rsidRPr="0048754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7540" w:rsidRPr="00487540" w:rsidRDefault="00487540" w:rsidP="00487540">
      <w:pPr>
        <w:spacing w:after="0" w:line="216" w:lineRule="auto"/>
        <w:ind w:right="-5" w:firstLine="6521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487540">
        <w:rPr>
          <w:rFonts w:ascii="Times New Roman" w:eastAsia="Times New Roman" w:hAnsi="Times New Roman" w:cs="Times New Roman"/>
          <w:sz w:val="18"/>
          <w:szCs w:val="18"/>
          <w:lang w:eastAsia="en-US"/>
        </w:rPr>
        <w:lastRenderedPageBreak/>
        <w:t>Приложение к постановлению</w:t>
      </w:r>
      <w:r w:rsidRPr="00487540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 xml:space="preserve"> 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487540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487540">
        <w:rPr>
          <w:rFonts w:ascii="Times New Roman" w:eastAsia="Times New Roman" w:hAnsi="Times New Roman" w:cs="Times New Roman"/>
          <w:sz w:val="18"/>
          <w:szCs w:val="18"/>
        </w:rPr>
        <w:t>Моторского</w:t>
      </w:r>
      <w:proofErr w:type="spellEnd"/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487540">
        <w:rPr>
          <w:rFonts w:ascii="Times New Roman" w:eastAsia="Times New Roman" w:hAnsi="Times New Roman" w:cs="Times New Roman"/>
          <w:sz w:val="18"/>
          <w:szCs w:val="18"/>
        </w:rPr>
        <w:t>сельсовета от 15.12.2021 г №4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Pr="00487540">
        <w:rPr>
          <w:rFonts w:ascii="Times New Roman" w:eastAsia="Times New Roman" w:hAnsi="Times New Roman" w:cs="Times New Roman"/>
          <w:sz w:val="18"/>
          <w:szCs w:val="18"/>
        </w:rPr>
        <w:t xml:space="preserve">-П </w:t>
      </w:r>
    </w:p>
    <w:p w:rsidR="00487540" w:rsidRPr="00487540" w:rsidRDefault="00487540" w:rsidP="004875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87540" w:rsidRPr="00487540" w:rsidRDefault="00487540" w:rsidP="00487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 аттестации</w:t>
      </w:r>
    </w:p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Моторского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540" w:rsidRPr="00487540" w:rsidRDefault="00487540" w:rsidP="0048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аттестации работников администрации </w:t>
      </w:r>
      <w:proofErr w:type="spellStart"/>
      <w:r w:rsidRPr="00487540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замещающих должности муниципальной службы (далее - муниципальные служащие).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б) достигшие возраста 60 лет;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в) беременные женщины;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754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87540">
        <w:rPr>
          <w:rFonts w:ascii="Times New Roman" w:eastAsia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1.4. Аттестация муниципального служащего проводится один раз в три года.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</w:rPr>
        <w:t>2. ОРГАНИЗАЦИЯ ПРОВЕДЕНИЯ АТТЕСТАЦИИ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2.1. Аттестация муниципального служащего осуществляется аттестационной комиссией администрации </w:t>
      </w:r>
      <w:proofErr w:type="spellStart"/>
      <w:r w:rsidRPr="00487540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сельсовета (далее - аттестационная комиссия).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2.2. Для проведения аттестации издается распоряжение </w:t>
      </w:r>
      <w:r w:rsidR="007A11C1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A11C1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7A11C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>, содержащее положения: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г) о подготовке перечня вопросов для тестирования и (или) устного собеседования.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2.3. Аттестационная комиссия формируется распоряжением </w:t>
      </w:r>
      <w:r w:rsidRPr="007A11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7A11C1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7A11C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(болезни, отпуска, командировки)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(болезни, отпуска, командировки)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2.5. В состав аттестационной комиссии включаются заместитель</w:t>
      </w:r>
      <w:r w:rsidR="007A11C1" w:rsidRPr="00111126">
        <w:rPr>
          <w:rFonts w:ascii="Times New Roman" w:eastAsia="Times New Roman" w:hAnsi="Times New Roman" w:cs="Times New Roman"/>
          <w:sz w:val="28"/>
          <w:szCs w:val="28"/>
        </w:rPr>
        <w:t xml:space="preserve"> главы, руководители</w:t>
      </w:r>
      <w:r w:rsidR="00111126" w:rsidRPr="0011112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>также независимые эксперты-специалисты по вопросам, связанным с муниципальной службой.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2.6. График проведения аттестации утверждается </w:t>
      </w:r>
      <w:r w:rsidR="0011112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111126" w:rsidRPr="00111126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Pr="00111126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111126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1111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2.7. В графике проведения аттестации указываются: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а) список муниципальных служащих, подлежащих аттестации, с указанием замещаемых ими должностей муниципальной службы;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б) дата, время и место проведения аттестации;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в) дата представления в аттестационную комиссию необходимых документов.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2.8. Не </w:t>
      </w: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проведения аттестации в аттестационную комиссию представляются </w:t>
      </w:r>
      <w:hyperlink w:anchor="P140" w:history="1">
        <w:r w:rsidRPr="00487540">
          <w:rPr>
            <w:rFonts w:ascii="Times New Roman" w:eastAsia="Times New Roman" w:hAnsi="Times New Roman" w:cs="Times New Roman"/>
            <w:sz w:val="28"/>
            <w:szCs w:val="28"/>
          </w:rPr>
          <w:t>отзыв</w:t>
        </w:r>
      </w:hyperlink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работником.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2.9.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2.10. Не менее чем за неделю до начала проведения аттестации проводится ознакомление каждого аттестуемого муниципального служащего с представленным </w:t>
      </w: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</w:rPr>
        <w:t>отзывом</w:t>
      </w:r>
      <w:proofErr w:type="gram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b/>
          <w:sz w:val="28"/>
          <w:szCs w:val="28"/>
        </w:rPr>
        <w:t>3. ПРОВЕДЕНИЕ АТТЕСТАЦИИ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Форму и методы проведения аттестации определяет аттестационная комиссия.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не </w:t>
      </w: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3.5. Профессиональная деятельность муниципального служащего оценивается на основе: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б) участия муниципального служащего в решении поставленных перед </w:t>
      </w:r>
      <w:r w:rsidRPr="001111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11126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1111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задач, сложности выполняемой муниципальным служащим работы, ее эффективности и результативности.</w:t>
      </w:r>
      <w:proofErr w:type="gramEnd"/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754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87540">
        <w:rPr>
          <w:rFonts w:ascii="Times New Roman" w:eastAsia="Times New Roman" w:hAnsi="Times New Roman" w:cs="Times New Roman"/>
          <w:sz w:val="28"/>
          <w:szCs w:val="28"/>
        </w:rP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3.7. Заседание аттестационной комиссии считается правомочным, если на нем присутствует не менее двух третей от установленной численности членов комиссии.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3.8. Решение аттестационной комиссии принимается в отсутствие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3.10. Аттестационная комиссия может давать рекомендации: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11126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1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11126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1111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5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>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б) аттестуемому муниципальному служащему - об улучшении его профессиональной деятельности.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3.11. Результаты аттестации заносятся в аттестационный </w:t>
      </w:r>
      <w:hyperlink w:anchor="P174" w:history="1">
        <w:r w:rsidRPr="00487540">
          <w:rPr>
            <w:rFonts w:ascii="Times New Roman" w:eastAsia="Times New Roman" w:hAnsi="Times New Roman" w:cs="Times New Roman"/>
            <w:sz w:val="28"/>
            <w:szCs w:val="28"/>
          </w:rPr>
          <w:t>лист</w:t>
        </w:r>
      </w:hyperlink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</w:t>
      </w:r>
      <w:r w:rsidR="007444A8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4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444A8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7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не позднее чем через семь дней после ее проведения.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3.13. В течение одного месяца после дня проведения аттестации по ее результатам </w:t>
      </w:r>
      <w:r w:rsidR="007444A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4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444A8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7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875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том, что: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б) муниципальный служащий направляется для получения дополнительного профессионального образования;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754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87540">
        <w:rPr>
          <w:rFonts w:ascii="Times New Roman" w:eastAsia="Times New Roman" w:hAnsi="Times New Roman" w:cs="Times New Roman"/>
          <w:sz w:val="28"/>
          <w:szCs w:val="28"/>
        </w:rPr>
        <w:t>) муниципальный служащий понижается в должности муниципальной службы;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подлежит увольнению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7444A8" w:rsidSect="007444A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444A8" w:rsidRDefault="00487540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487540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1</w:t>
      </w:r>
      <w:r w:rsidR="007444A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7540">
        <w:rPr>
          <w:rFonts w:ascii="Times New Roman" w:eastAsia="Times New Roman" w:hAnsi="Times New Roman" w:cs="Times New Roman"/>
          <w:sz w:val="16"/>
          <w:szCs w:val="16"/>
        </w:rPr>
        <w:t xml:space="preserve">к Положению о проведении </w:t>
      </w:r>
    </w:p>
    <w:p w:rsidR="007444A8" w:rsidRDefault="00487540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487540">
        <w:rPr>
          <w:rFonts w:ascii="Times New Roman" w:eastAsia="Times New Roman" w:hAnsi="Times New Roman" w:cs="Times New Roman"/>
          <w:sz w:val="16"/>
          <w:szCs w:val="16"/>
        </w:rPr>
        <w:t>аттестации муниципальных служащих</w:t>
      </w:r>
    </w:p>
    <w:p w:rsidR="00487540" w:rsidRPr="00487540" w:rsidRDefault="00487540" w:rsidP="004875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8754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444A8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Pr="007444A8">
        <w:rPr>
          <w:rFonts w:ascii="Times New Roman" w:eastAsia="Times New Roman" w:hAnsi="Times New Roman" w:cs="Times New Roman"/>
          <w:sz w:val="16"/>
          <w:szCs w:val="16"/>
        </w:rPr>
        <w:t>Моторского</w:t>
      </w:r>
      <w:proofErr w:type="spellEnd"/>
      <w:r w:rsidRPr="007444A8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40"/>
      <w:bookmarkEnd w:id="1"/>
      <w:r w:rsidRPr="00487540">
        <w:rPr>
          <w:rFonts w:ascii="Times New Roman" w:eastAsia="Times New Roman" w:hAnsi="Times New Roman" w:cs="Times New Roman"/>
          <w:sz w:val="28"/>
          <w:szCs w:val="28"/>
        </w:rPr>
        <w:t>Отзыв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муниципальным служащим </w:t>
      </w: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proofErr w:type="gramEnd"/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</w:t>
      </w:r>
      <w:r w:rsidRPr="00487540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5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ФИО </w:t>
      </w:r>
      <w:proofErr w:type="gramStart"/>
      <w:r w:rsidRPr="004875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аттестуемого</w:t>
      </w:r>
      <w:proofErr w:type="gramEnd"/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5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замещаемая должность на момент проведения аттестации</w:t>
      </w:r>
    </w:p>
    <w:p w:rsidR="00487540" w:rsidRPr="00487540" w:rsidRDefault="00487540" w:rsidP="004875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540">
        <w:rPr>
          <w:rFonts w:ascii="Times New Roman" w:eastAsia="Times New Roman" w:hAnsi="Times New Roman" w:cs="Times New Roman"/>
          <w:i/>
          <w:sz w:val="20"/>
          <w:szCs w:val="20"/>
        </w:rPr>
        <w:t>1. Необходимо охарактеризовать вклад служащего в деятельность представительного органа,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540">
        <w:rPr>
          <w:rFonts w:ascii="Times New Roman" w:eastAsia="Times New Roman" w:hAnsi="Times New Roman" w:cs="Times New Roman"/>
          <w:i/>
          <w:sz w:val="20"/>
          <w:szCs w:val="20"/>
        </w:rPr>
        <w:t>2. Необходимо указывать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540">
        <w:rPr>
          <w:rFonts w:ascii="Times New Roman" w:eastAsia="Times New Roman" w:hAnsi="Times New Roman" w:cs="Times New Roman"/>
          <w:i/>
          <w:sz w:val="20"/>
          <w:szCs w:val="20"/>
        </w:rPr>
        <w:t>3. 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540">
        <w:rPr>
          <w:rFonts w:ascii="Times New Roman" w:eastAsia="Times New Roman" w:hAnsi="Times New Roman" w:cs="Times New Roman"/>
          <w:i/>
          <w:sz w:val="20"/>
          <w:szCs w:val="20"/>
        </w:rPr>
        <w:t>4. Вывод (предложение непосредственного руководителя о соответствии (несоответствии) муниципального служащего замещаемой должности муниципальной службы)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7540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7444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7540"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487540" w:rsidRPr="00487540" w:rsidRDefault="007444A8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40" w:rsidRPr="00487540">
        <w:rPr>
          <w:rFonts w:ascii="Times New Roman" w:eastAsia="Times New Roman" w:hAnsi="Times New Roman" w:cs="Times New Roman"/>
          <w:sz w:val="28"/>
          <w:szCs w:val="28"/>
        </w:rPr>
        <w:t>епосредственного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руководителя             _____________  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(расшифровка подписи)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С отзывом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ознакомлен (а)           _____________  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(расшифровка подписи)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__ ____________ 20__ г.    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44A8" w:rsidRDefault="007444A8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7444A8" w:rsidRDefault="007444A8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7444A8" w:rsidRDefault="007444A8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7444A8" w:rsidRDefault="007444A8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7444A8" w:rsidRDefault="007444A8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  <w:sectPr w:rsidR="007444A8" w:rsidSect="007444A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444A8" w:rsidRDefault="007444A8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2 </w:t>
      </w:r>
      <w:r w:rsidRPr="00487540">
        <w:rPr>
          <w:rFonts w:ascii="Times New Roman" w:eastAsia="Times New Roman" w:hAnsi="Times New Roman" w:cs="Times New Roman"/>
          <w:sz w:val="16"/>
          <w:szCs w:val="16"/>
        </w:rPr>
        <w:t xml:space="preserve">к Положению о проведении </w:t>
      </w:r>
    </w:p>
    <w:p w:rsidR="007444A8" w:rsidRDefault="007444A8" w:rsidP="007444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487540">
        <w:rPr>
          <w:rFonts w:ascii="Times New Roman" w:eastAsia="Times New Roman" w:hAnsi="Times New Roman" w:cs="Times New Roman"/>
          <w:sz w:val="16"/>
          <w:szCs w:val="16"/>
        </w:rPr>
        <w:t>аттестации муниципальных служащих</w:t>
      </w:r>
    </w:p>
    <w:p w:rsidR="007444A8" w:rsidRPr="00487540" w:rsidRDefault="007444A8" w:rsidP="007444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8754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444A8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Pr="007444A8">
        <w:rPr>
          <w:rFonts w:ascii="Times New Roman" w:eastAsia="Times New Roman" w:hAnsi="Times New Roman" w:cs="Times New Roman"/>
          <w:sz w:val="16"/>
          <w:szCs w:val="16"/>
        </w:rPr>
        <w:t>Моторского</w:t>
      </w:r>
      <w:proofErr w:type="spellEnd"/>
      <w:r w:rsidRPr="007444A8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74"/>
      <w:bookmarkEnd w:id="2"/>
      <w:r w:rsidRPr="00487540">
        <w:rPr>
          <w:rFonts w:ascii="Times New Roman" w:eastAsia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1. Фамилия, имя, отчество __________</w:t>
      </w:r>
      <w:r w:rsidR="007444A8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487540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2. Год, число и месяц рождения ____________________________________________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3. Сведения о профессиональном образовании, наличии ученой степени, ученого звания</w:t>
      </w:r>
      <w:r w:rsidRPr="004875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87540">
        <w:rPr>
          <w:rFonts w:ascii="Times New Roman" w:eastAsia="Times New Roman" w:hAnsi="Times New Roman" w:cs="Times New Roman"/>
          <w:i/>
          <w:sz w:val="20"/>
          <w:szCs w:val="20"/>
        </w:rPr>
        <w:t>(когда и какое учебное заведение окончил,</w:t>
      </w:r>
      <w:proofErr w:type="gramEnd"/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487540" w:rsidRPr="00487540" w:rsidRDefault="007444A8" w:rsidP="00744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487540" w:rsidRPr="00487540">
        <w:rPr>
          <w:rFonts w:ascii="Times New Roman" w:eastAsia="Times New Roman" w:hAnsi="Times New Roman" w:cs="Times New Roman"/>
          <w:i/>
          <w:sz w:val="20"/>
          <w:szCs w:val="20"/>
        </w:rPr>
        <w:t>специальность и квалификация по образованию, ученая степень, ученое звание)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_______________________________________________________________________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5. Стаж муниципальной службы __________________________________________________________________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6. Общий трудовой стаж __________________________________________________________________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7. Вопросы к муниципальному служащему и краткие ответы на них 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7540" w:rsidRPr="00487540" w:rsidRDefault="00487540" w:rsidP="007444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8. Рекомендации, высказанные аттестационной комиссией _______________________________________________________________________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9. Краткая оценка выполнения муниципальным служащим рекомендаций предыдущей аттестации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54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(выполнены, выполнены частично, не выполнены)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10. Решение аттестационной комиссии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487540" w:rsidRPr="00487540" w:rsidRDefault="00487540" w:rsidP="00744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7540">
        <w:rPr>
          <w:rFonts w:ascii="Times New Roman" w:eastAsia="Times New Roman" w:hAnsi="Times New Roman" w:cs="Times New Roman"/>
          <w:i/>
          <w:sz w:val="20"/>
          <w:szCs w:val="20"/>
        </w:rPr>
        <w:t>(соответствует замещаемой должности муниципальной службы; не соответствует замещаемой должности муниципальной службы)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11. Количественный состав аттестационной комиссии ___________________</w:t>
      </w:r>
    </w:p>
    <w:p w:rsidR="007444A8" w:rsidRPr="007444A8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На заседании присутствовало ___________ членов аттестационной комиссии</w:t>
      </w:r>
      <w:r w:rsidR="007444A8" w:rsidRPr="007444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Количество голосов «за» __________ «против» 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аттестационной комиссии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(расшифровка подписи)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аттестационной комиссии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(расшифровка подписи)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Секретарь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аттестационной комиссии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(расшифровка подписи)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proofErr w:type="gramStart"/>
      <w:r w:rsidRPr="00487540">
        <w:rPr>
          <w:rFonts w:ascii="Times New Roman" w:eastAsia="Times New Roman" w:hAnsi="Times New Roman" w:cs="Times New Roman"/>
          <w:sz w:val="26"/>
          <w:szCs w:val="26"/>
        </w:rPr>
        <w:t>аттестационной</w:t>
      </w:r>
      <w:proofErr w:type="gramEnd"/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комиссии                          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(расшифровка подписи)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(расшифровка подписи)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>Дата проведения аттестации __</w:t>
      </w:r>
      <w:r w:rsidR="007444A8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487540" w:rsidRPr="00487540" w:rsidRDefault="00487540" w:rsidP="00487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С аттестационным листом </w:t>
      </w:r>
      <w:proofErr w:type="gramStart"/>
      <w:r w:rsidRPr="00487540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 (а) ___________________________ </w:t>
      </w:r>
    </w:p>
    <w:p w:rsidR="00234EFE" w:rsidRDefault="00487540" w:rsidP="00786808">
      <w:pPr>
        <w:widowControl w:val="0"/>
        <w:autoSpaceDE w:val="0"/>
        <w:autoSpaceDN w:val="0"/>
        <w:spacing w:after="0" w:line="240" w:lineRule="auto"/>
        <w:jc w:val="both"/>
      </w:pPr>
      <w:r w:rsidRPr="004875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487540">
        <w:rPr>
          <w:rFonts w:ascii="Times New Roman" w:eastAsia="Times New Roman" w:hAnsi="Times New Roman" w:cs="Times New Roman"/>
          <w:i/>
          <w:sz w:val="26"/>
          <w:szCs w:val="26"/>
        </w:rPr>
        <w:t>(подпись муниципального служащего)</w:t>
      </w:r>
    </w:p>
    <w:sectPr w:rsidR="00234EFE" w:rsidSect="007444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CAF"/>
    <w:multiLevelType w:val="hybridMultilevel"/>
    <w:tmpl w:val="0BA06F74"/>
    <w:lvl w:ilvl="0" w:tplc="268C54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C0"/>
    <w:rsid w:val="00111126"/>
    <w:rsid w:val="00234EFE"/>
    <w:rsid w:val="004211F9"/>
    <w:rsid w:val="00487540"/>
    <w:rsid w:val="007444A8"/>
    <w:rsid w:val="00780837"/>
    <w:rsid w:val="00786808"/>
    <w:rsid w:val="007A11C1"/>
    <w:rsid w:val="008F628D"/>
    <w:rsid w:val="00A7761C"/>
    <w:rsid w:val="00C400C0"/>
    <w:rsid w:val="00C9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400C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 + Малые прописные"/>
    <w:basedOn w:val="a0"/>
    <w:rsid w:val="00C400C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814782375D4773B3752074D81D8E4AB838D25282EB5EFF48A173A289933B669E243025F11920BEE5CDAF7645047308FE38C36AE467346BF6F001YEn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A1814782375D4773B36B2D62B442814AB560DE5584E30EA514A724FDD9956E26DE226566B51526BEEE9CFD371B5D204AB534C072F86637Y7n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A1814782375D4773B36B2D62B442814AB561DC5087E30EA514A724FDD9956E34DE7A6964B30A20BFFBCAAC71Y4n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9F45-F763-4C3C-A89A-1934E4AF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Моторск</dc:creator>
  <cp:lastModifiedBy>Моторск</cp:lastModifiedBy>
  <cp:revision>2</cp:revision>
  <dcterms:created xsi:type="dcterms:W3CDTF">2021-12-17T04:57:00Z</dcterms:created>
  <dcterms:modified xsi:type="dcterms:W3CDTF">2021-12-17T04:57:00Z</dcterms:modified>
</cp:coreProperties>
</file>