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7A" w:rsidRPr="002F4B2C" w:rsidRDefault="00B34B7A" w:rsidP="00B34B7A">
      <w:pPr>
        <w:pStyle w:val="a3"/>
        <w:shd w:val="clear" w:color="auto" w:fill="FFFFFF"/>
        <w:spacing w:line="240" w:lineRule="auto"/>
        <w:ind w:left="0" w:right="-1" w:firstLine="644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2F4B2C">
        <w:rPr>
          <w:rStyle w:val="a6"/>
          <w:rFonts w:ascii="Times New Roman" w:hAnsi="Times New Roman"/>
          <w:b w:val="0"/>
          <w:sz w:val="28"/>
          <w:szCs w:val="28"/>
        </w:rPr>
        <w:t>АДМИНИСТРАЦИЯ МОТОРСКОГО СЕЛЬСОВЕТА</w:t>
      </w:r>
    </w:p>
    <w:p w:rsidR="00B34B7A" w:rsidRPr="002F4B2C" w:rsidRDefault="00B34B7A" w:rsidP="00B34B7A">
      <w:pPr>
        <w:pStyle w:val="a3"/>
        <w:shd w:val="clear" w:color="auto" w:fill="FFFFFF"/>
        <w:spacing w:line="240" w:lineRule="auto"/>
        <w:ind w:left="0" w:right="-1" w:firstLine="644"/>
        <w:jc w:val="center"/>
        <w:rPr>
          <w:rFonts w:ascii="Times New Roman" w:hAnsi="Times New Roman"/>
        </w:rPr>
      </w:pPr>
      <w:r w:rsidRPr="002F4B2C">
        <w:rPr>
          <w:rStyle w:val="a6"/>
          <w:rFonts w:ascii="Times New Roman" w:hAnsi="Times New Roman"/>
          <w:b w:val="0"/>
          <w:sz w:val="28"/>
          <w:szCs w:val="28"/>
        </w:rPr>
        <w:t>ПОСТАНОВЛЕНИЕ</w:t>
      </w:r>
    </w:p>
    <w:p w:rsidR="00B34B7A" w:rsidRPr="002F4B2C" w:rsidRDefault="002F4B2C" w:rsidP="00B34B7A">
      <w:pPr>
        <w:pStyle w:val="a3"/>
        <w:shd w:val="clear" w:color="auto" w:fill="FFFFFF"/>
        <w:spacing w:line="240" w:lineRule="auto"/>
        <w:ind w:left="0" w:right="-1"/>
        <w:rPr>
          <w:rStyle w:val="a6"/>
          <w:rFonts w:ascii="Times New Roman" w:hAnsi="Times New Roman"/>
          <w:b w:val="0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21</w:t>
      </w:r>
      <w:r w:rsidR="00B34B7A" w:rsidRPr="002F4B2C">
        <w:rPr>
          <w:rStyle w:val="a6"/>
          <w:rFonts w:ascii="Times New Roman" w:hAnsi="Times New Roman"/>
          <w:b w:val="0"/>
          <w:sz w:val="28"/>
          <w:szCs w:val="28"/>
        </w:rPr>
        <w:t>.06.20</w:t>
      </w:r>
      <w:r>
        <w:rPr>
          <w:rStyle w:val="a6"/>
          <w:rFonts w:ascii="Times New Roman" w:hAnsi="Times New Roman"/>
          <w:b w:val="0"/>
          <w:sz w:val="28"/>
          <w:szCs w:val="28"/>
        </w:rPr>
        <w:t>22</w:t>
      </w:r>
      <w:r w:rsidR="00B34B7A" w:rsidRPr="002F4B2C">
        <w:rPr>
          <w:rStyle w:val="a6"/>
          <w:rFonts w:ascii="Times New Roman" w:hAnsi="Times New Roman"/>
          <w:b w:val="0"/>
          <w:sz w:val="28"/>
          <w:szCs w:val="28"/>
        </w:rPr>
        <w:t xml:space="preserve"> г.                                    с. </w:t>
      </w:r>
      <w:proofErr w:type="spellStart"/>
      <w:r w:rsidR="00B34B7A" w:rsidRPr="002F4B2C">
        <w:rPr>
          <w:rStyle w:val="a6"/>
          <w:rFonts w:ascii="Times New Roman" w:hAnsi="Times New Roman"/>
          <w:b w:val="0"/>
          <w:sz w:val="28"/>
          <w:szCs w:val="28"/>
        </w:rPr>
        <w:t>Моторское</w:t>
      </w:r>
      <w:proofErr w:type="spellEnd"/>
      <w:r w:rsidR="00B34B7A" w:rsidRPr="002F4B2C">
        <w:rPr>
          <w:rStyle w:val="a6"/>
          <w:rFonts w:ascii="Times New Roman" w:hAnsi="Times New Roman"/>
          <w:b w:val="0"/>
          <w:sz w:val="28"/>
          <w:szCs w:val="28"/>
        </w:rPr>
        <w:t xml:space="preserve">                                       №</w:t>
      </w:r>
      <w:r>
        <w:rPr>
          <w:rStyle w:val="a6"/>
          <w:rFonts w:ascii="Times New Roman" w:hAnsi="Times New Roman"/>
          <w:b w:val="0"/>
          <w:sz w:val="28"/>
          <w:szCs w:val="28"/>
        </w:rPr>
        <w:t>43</w:t>
      </w:r>
      <w:r w:rsidR="00B34B7A" w:rsidRPr="002F4B2C">
        <w:rPr>
          <w:rStyle w:val="a6"/>
          <w:rFonts w:ascii="Times New Roman" w:hAnsi="Times New Roman"/>
          <w:b w:val="0"/>
          <w:sz w:val="28"/>
          <w:szCs w:val="28"/>
        </w:rPr>
        <w:t xml:space="preserve"> -</w:t>
      </w:r>
      <w:proofErr w:type="gramStart"/>
      <w:r w:rsidR="00B34B7A" w:rsidRPr="002F4B2C">
        <w:rPr>
          <w:rStyle w:val="a6"/>
          <w:rFonts w:ascii="Times New Roman" w:hAnsi="Times New Roman"/>
          <w:b w:val="0"/>
          <w:sz w:val="28"/>
          <w:szCs w:val="28"/>
        </w:rPr>
        <w:t>П</w:t>
      </w:r>
      <w:proofErr w:type="gramEnd"/>
      <w:r w:rsidR="00B34B7A" w:rsidRPr="002F4B2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B34B7A" w:rsidRDefault="002F4B2C" w:rsidP="00B3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изменения в постановление №79-П от 09.06.2015 г. «</w:t>
      </w:r>
      <w:r w:rsidR="00B34B7A">
        <w:rPr>
          <w:rFonts w:ascii="Times New Roman" w:eastAsia="Times New Roman" w:hAnsi="Times New Roman" w:cs="Times New Roman"/>
          <w:sz w:val="28"/>
          <w:szCs w:val="28"/>
        </w:rPr>
        <w:t>О создании, хранении, использовании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B7A">
        <w:rPr>
          <w:rFonts w:ascii="Times New Roman" w:eastAsia="Times New Roman" w:hAnsi="Times New Roman" w:cs="Times New Roman"/>
          <w:sz w:val="28"/>
          <w:szCs w:val="28"/>
        </w:rPr>
        <w:t>восполнении резерва материальных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B7A">
        <w:rPr>
          <w:rFonts w:ascii="Times New Roman" w:eastAsia="Times New Roman" w:hAnsi="Times New Roman" w:cs="Times New Roman"/>
          <w:sz w:val="28"/>
          <w:szCs w:val="28"/>
        </w:rPr>
        <w:t>ресурсов в целях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B7A">
        <w:rPr>
          <w:rFonts w:ascii="Times New Roman" w:eastAsia="Times New Roman" w:hAnsi="Times New Roman" w:cs="Times New Roman"/>
          <w:sz w:val="28"/>
          <w:szCs w:val="28"/>
        </w:rPr>
        <w:t>и для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B7A">
        <w:rPr>
          <w:rFonts w:ascii="Times New Roman" w:eastAsia="Times New Roman" w:hAnsi="Times New Roman" w:cs="Times New Roman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сельсовета».</w:t>
      </w:r>
    </w:p>
    <w:p w:rsidR="00B34B7A" w:rsidRDefault="00B34B7A" w:rsidP="00B3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B7A" w:rsidRDefault="00B34B7A" w:rsidP="00B3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B7A" w:rsidRDefault="00B34B7A" w:rsidP="006A6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27A5"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5223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в действующие законодательные акты </w:t>
      </w:r>
      <w:r w:rsidR="005727A5">
        <w:rPr>
          <w:rFonts w:ascii="Times New Roman" w:eastAsia="Times New Roman" w:hAnsi="Times New Roman" w:cs="Times New Roman"/>
          <w:sz w:val="28"/>
          <w:szCs w:val="28"/>
        </w:rPr>
        <w:t>и приведение нормативно правового акта 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727A5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  от 05.04.2013 №  44-ФЗ «О контрактной системе в сфере закупок товаров, работ, услуг для обеспечения государственных и муниципальных нужд»,  Постановлением Правительства РФ </w:t>
      </w:r>
      <w:r w:rsidR="0020247D">
        <w:rPr>
          <w:rFonts w:ascii="Times New Roman" w:eastAsia="Times New Roman" w:hAnsi="Times New Roman" w:cs="Times New Roman"/>
          <w:sz w:val="28"/>
          <w:szCs w:val="28"/>
        </w:rPr>
        <w:t>10.11.1996 №1340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(ред. от </w:t>
      </w:r>
      <w:r w:rsidR="0020247D">
        <w:rPr>
          <w:rFonts w:ascii="Times New Roman" w:eastAsia="Times New Roman" w:hAnsi="Times New Roman" w:cs="Times New Roman"/>
          <w:sz w:val="28"/>
          <w:szCs w:val="28"/>
        </w:rPr>
        <w:t>11.07.2020                         №1034</w:t>
      </w:r>
      <w:r>
        <w:rPr>
          <w:rFonts w:ascii="Times New Roman" w:eastAsia="Times New Roman" w:hAnsi="Times New Roman" w:cs="Times New Roman"/>
          <w:sz w:val="28"/>
          <w:szCs w:val="28"/>
        </w:rPr>
        <w:t>)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247D">
        <w:rPr>
          <w:rFonts w:ascii="Times New Roman" w:eastAsia="Times New Roman" w:hAnsi="Times New Roman" w:cs="Times New Roman"/>
          <w:sz w:val="28"/>
          <w:szCs w:val="28"/>
        </w:rPr>
        <w:t>порядке создания 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6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РФ от 30.09.2013 № 1765-р, Федеральным законом от 21.12.1994 № 68-ФЗ « О защите населения и территории от чрезвычайных ситуаций природного и техногенного характера», руководствуясь Устав</w:t>
      </w:r>
      <w:r w:rsidR="0020247D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8F3">
        <w:rPr>
          <w:rFonts w:ascii="Times New Roman" w:eastAsia="Times New Roman" w:hAnsi="Times New Roman" w:cs="Times New Roman"/>
          <w:sz w:val="28"/>
          <w:szCs w:val="28"/>
        </w:rPr>
        <w:t xml:space="preserve">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proofErr w:type="gramEnd"/>
    </w:p>
    <w:p w:rsidR="006A68F3" w:rsidRDefault="006A68F3" w:rsidP="006A6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8F3" w:rsidRDefault="00B34B7A" w:rsidP="006A6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.Считать утратившим силу </w:t>
      </w:r>
      <w:r w:rsidR="006A68F3">
        <w:rPr>
          <w:rFonts w:ascii="Times New Roman" w:eastAsia="Times New Roman" w:hAnsi="Times New Roman" w:cs="Times New Roman"/>
          <w:sz w:val="28"/>
          <w:szCs w:val="28"/>
        </w:rPr>
        <w:t>пункт 2 приложения №2 постановления №79-П от 09.06.2015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6A68F3">
        <w:rPr>
          <w:rFonts w:ascii="Times New Roman" w:eastAsia="Times New Roman" w:hAnsi="Times New Roman" w:cs="Times New Roman"/>
          <w:sz w:val="28"/>
          <w:szCs w:val="28"/>
        </w:rPr>
        <w:t xml:space="preserve">«О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</w:t>
      </w:r>
      <w:proofErr w:type="spellStart"/>
      <w:r w:rsidR="006A68F3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="006A68F3">
        <w:rPr>
          <w:rFonts w:ascii="Times New Roman" w:eastAsia="Times New Roman" w:hAnsi="Times New Roman" w:cs="Times New Roman"/>
          <w:sz w:val="28"/>
          <w:szCs w:val="28"/>
        </w:rPr>
        <w:t xml:space="preserve"> сельсовета».</w:t>
      </w:r>
    </w:p>
    <w:p w:rsidR="00B34B7A" w:rsidRDefault="006A68F3" w:rsidP="00B3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34B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34B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34B7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4B7A" w:rsidRDefault="006A68F3" w:rsidP="00B3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4B7A">
        <w:rPr>
          <w:rFonts w:ascii="Times New Roman" w:eastAsia="Times New Roman" w:hAnsi="Times New Roman" w:cs="Times New Roman"/>
          <w:sz w:val="28"/>
          <w:szCs w:val="28"/>
        </w:rPr>
        <w:t>. Постановления вступает в силу со дня его официального опубликования в газете «</w:t>
      </w:r>
      <w:proofErr w:type="spellStart"/>
      <w:r w:rsidR="00B34B7A">
        <w:rPr>
          <w:rFonts w:ascii="Times New Roman" w:eastAsia="Times New Roman" w:hAnsi="Times New Roman" w:cs="Times New Roman"/>
          <w:sz w:val="28"/>
          <w:szCs w:val="28"/>
        </w:rPr>
        <w:t>Моторский</w:t>
      </w:r>
      <w:proofErr w:type="spellEnd"/>
      <w:r w:rsidR="00B34B7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B34B7A" w:rsidRDefault="00B34B7A" w:rsidP="00B34B7A">
      <w:pPr>
        <w:widowControl w:val="0"/>
        <w:spacing w:line="280" w:lineRule="exact"/>
        <w:ind w:right="-58"/>
        <w:rPr>
          <w:b/>
          <w:sz w:val="32"/>
          <w:szCs w:val="32"/>
        </w:rPr>
      </w:pPr>
    </w:p>
    <w:p w:rsidR="00B34B7A" w:rsidRDefault="00B34B7A" w:rsidP="00B34B7A">
      <w:pPr>
        <w:widowControl w:val="0"/>
        <w:spacing w:line="280" w:lineRule="exact"/>
        <w:ind w:right="-58"/>
        <w:rPr>
          <w:b/>
          <w:sz w:val="32"/>
          <w:szCs w:val="32"/>
        </w:rPr>
      </w:pPr>
    </w:p>
    <w:p w:rsidR="00B34B7A" w:rsidRDefault="00B34B7A" w:rsidP="00B34B7A">
      <w:pPr>
        <w:widowControl w:val="0"/>
        <w:spacing w:line="280" w:lineRule="exact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</w:t>
      </w:r>
      <w:r w:rsidR="006A68F3">
        <w:rPr>
          <w:rFonts w:ascii="Times New Roman" w:hAnsi="Times New Roman" w:cs="Times New Roman"/>
          <w:sz w:val="28"/>
          <w:szCs w:val="28"/>
        </w:rPr>
        <w:t>К.М.Попова</w:t>
      </w:r>
    </w:p>
    <w:p w:rsidR="00B34B7A" w:rsidRDefault="00B34B7A" w:rsidP="00B34B7A">
      <w:pPr>
        <w:widowControl w:val="0"/>
        <w:spacing w:line="280" w:lineRule="exact"/>
        <w:ind w:right="-58"/>
        <w:rPr>
          <w:rFonts w:ascii="Times New Roman" w:hAnsi="Times New Roman" w:cs="Times New Roman"/>
          <w:sz w:val="28"/>
          <w:szCs w:val="28"/>
        </w:rPr>
      </w:pPr>
    </w:p>
    <w:p w:rsidR="00B34B7A" w:rsidRDefault="00B34B7A" w:rsidP="00B34B7A">
      <w:pPr>
        <w:widowControl w:val="0"/>
        <w:spacing w:line="280" w:lineRule="exact"/>
        <w:ind w:right="-58"/>
        <w:rPr>
          <w:rFonts w:ascii="Times New Roman" w:hAnsi="Times New Roman" w:cs="Times New Roman"/>
          <w:sz w:val="28"/>
          <w:szCs w:val="28"/>
        </w:rPr>
      </w:pPr>
    </w:p>
    <w:p w:rsidR="00B34B7A" w:rsidRDefault="00B34B7A" w:rsidP="00B34B7A">
      <w:pPr>
        <w:widowControl w:val="0"/>
        <w:spacing w:line="280" w:lineRule="exact"/>
        <w:ind w:right="-58"/>
        <w:rPr>
          <w:rFonts w:ascii="Times New Roman" w:hAnsi="Times New Roman" w:cs="Times New Roman"/>
          <w:sz w:val="28"/>
          <w:szCs w:val="28"/>
        </w:rPr>
      </w:pPr>
    </w:p>
    <w:p w:rsidR="00B34B7A" w:rsidRDefault="00B34B7A" w:rsidP="00B34B7A">
      <w:pPr>
        <w:widowControl w:val="0"/>
        <w:spacing w:line="280" w:lineRule="exact"/>
        <w:ind w:right="-58"/>
        <w:rPr>
          <w:rFonts w:ascii="Times New Roman" w:hAnsi="Times New Roman" w:cs="Times New Roman"/>
          <w:sz w:val="28"/>
          <w:szCs w:val="28"/>
        </w:rPr>
      </w:pPr>
    </w:p>
    <w:p w:rsidR="00B34B7A" w:rsidRPr="006A68F3" w:rsidRDefault="00B34B7A" w:rsidP="00B34B7A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68F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B34B7A" w:rsidRPr="006A68F3" w:rsidRDefault="00B34B7A" w:rsidP="00B34B7A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68F3">
        <w:rPr>
          <w:rFonts w:ascii="Times New Roman" w:eastAsia="Times New Roman" w:hAnsi="Times New Roman" w:cs="Times New Roman"/>
          <w:sz w:val="20"/>
          <w:szCs w:val="20"/>
        </w:rPr>
        <w:t>к   Постановлению</w:t>
      </w:r>
    </w:p>
    <w:p w:rsidR="00B34B7A" w:rsidRDefault="00B34B7A" w:rsidP="00B34B7A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68F3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6A68F3" w:rsidRPr="006A68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8F3">
        <w:rPr>
          <w:rFonts w:ascii="Times New Roman" w:eastAsia="Times New Roman" w:hAnsi="Times New Roman" w:cs="Times New Roman"/>
          <w:sz w:val="20"/>
          <w:szCs w:val="20"/>
        </w:rPr>
        <w:t>09.06. 201</w:t>
      </w:r>
      <w:r w:rsidRPr="006A68F3">
        <w:rPr>
          <w:rFonts w:ascii="Times New Roman" w:hAnsi="Times New Roman"/>
          <w:sz w:val="20"/>
          <w:szCs w:val="20"/>
        </w:rPr>
        <w:t>5</w:t>
      </w:r>
      <w:r w:rsidRPr="006A68F3">
        <w:rPr>
          <w:rFonts w:ascii="Times New Roman" w:eastAsia="Times New Roman" w:hAnsi="Times New Roman" w:cs="Times New Roman"/>
          <w:sz w:val="20"/>
          <w:szCs w:val="20"/>
        </w:rPr>
        <w:t>г. N 79-П</w:t>
      </w:r>
    </w:p>
    <w:p w:rsidR="006A68F3" w:rsidRDefault="006A68F3" w:rsidP="00B34B7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68F3" w:rsidRPr="004E0ED7" w:rsidRDefault="006A68F3" w:rsidP="006A68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0ED7">
        <w:rPr>
          <w:rFonts w:ascii="Times New Roman" w:hAnsi="Times New Roman"/>
          <w:b/>
          <w:sz w:val="24"/>
          <w:szCs w:val="24"/>
        </w:rPr>
        <w:t xml:space="preserve">(В редакции постановления Администрации </w:t>
      </w:r>
      <w:proofErr w:type="spellStart"/>
      <w:r w:rsidRPr="004E0ED7">
        <w:rPr>
          <w:rFonts w:ascii="Times New Roman" w:hAnsi="Times New Roman"/>
          <w:b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b/>
          <w:sz w:val="24"/>
          <w:szCs w:val="24"/>
        </w:rPr>
        <w:t xml:space="preserve"> сельсовета</w:t>
      </w:r>
      <w:proofErr w:type="gramEnd"/>
    </w:p>
    <w:p w:rsidR="006A68F3" w:rsidRPr="004E0ED7" w:rsidRDefault="006A68F3" w:rsidP="006A68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0ED7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</w:t>
      </w:r>
      <w:r w:rsidRPr="004E0ED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4E0ED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2</w:t>
      </w:r>
      <w:r w:rsidRPr="004E0ED7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>43</w:t>
      </w:r>
      <w:r w:rsidRPr="004E0ED7">
        <w:rPr>
          <w:rFonts w:ascii="Times New Roman" w:hAnsi="Times New Roman"/>
          <w:b/>
          <w:sz w:val="24"/>
          <w:szCs w:val="24"/>
        </w:rPr>
        <w:t xml:space="preserve"> –П)</w:t>
      </w:r>
    </w:p>
    <w:p w:rsidR="00B34B7A" w:rsidRDefault="00B34B7A" w:rsidP="00B34B7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4B7A" w:rsidRDefault="00B34B7A" w:rsidP="006A68F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НОМЕНКЛАТУРА И ОБЪЕМЫ РЕЗЕРВОВ МАТЕРИАЛЬНЫХ РЕСУРСОВ</w:t>
      </w:r>
    </w:p>
    <w:p w:rsidR="00B34B7A" w:rsidRDefault="00B34B7A" w:rsidP="006A68F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В ЦЕЛЯХ ГРАЖДАНСКОЙ ОБОРОНЫ И ДЛЯ ЛИКВИДАЦИИ ЧРЕЗВЫЧАЙНЫХ СИТУАЦИЙ НА ТЕРРИТОРИИ МУНИЦИПАЛЬНОГО ОБРАЗОВАНИЯ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915"/>
        <w:gridCol w:w="1215"/>
        <w:gridCol w:w="1843"/>
        <w:gridCol w:w="2126"/>
      </w:tblGrid>
      <w:tr w:rsidR="00B34B7A" w:rsidTr="006A68F3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Номенклатура и 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материально-технических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ресурсов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материально-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технических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ресурсов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объемов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 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Продовольствие                                                       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ржаной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375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300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5 суток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согласно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нормам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обеспечения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продуктами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питания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пострадавшего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населения 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белый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375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Макаронные изделия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Крупа разная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97,5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Молочное питание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Мясные консервы детского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питания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Пюре овощное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 фруктовый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Консервы мясные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Консервы рыбные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112,5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Консервы молочные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205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    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Жиры   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Сахар  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Крупа (замена картофеля)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Овощные консервы (замена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овощей)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187,5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   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Минеральная вода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Вещевое имущество                                                    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Одежда летняя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Одежда теплая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Одежда специальная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Обувь летняя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Обувь утепленная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Головные уборы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Постельные принадлежности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26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Одеяло 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Подушка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Медикаменты и медицинское имущество                                      </w:t>
            </w:r>
          </w:p>
        </w:tc>
      </w:tr>
      <w:tr w:rsidR="00B34B7A" w:rsidTr="006A68F3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Медикаменты и медицинское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имущество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Материально-технические средства для ликвидации чрезвычайных ситуаций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Лодки резиновые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500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пострадавших,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72 часа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работы    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Моторы лодочные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Кухни КП-130,125 М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36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жизнеобеспечения пострадавшего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населения                                                            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Ведро  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Чайник 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столовая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Электрокотел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Палатка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Спальные мешки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Мыло туалетное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Мыло хозяйственное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Стиральный порошок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пачек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Бачок пищевой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Матрац надувной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Электростанция переносная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Печи для обогрева палаток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Спички 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коробок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Свечи  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Посуда одноразовая (кружка,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ложка, вилка, тарелка)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8000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жилищно-коммунального хозяйства 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Вентили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Задвижки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Насосы сетевые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Насосы секционные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Электродвигатели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Трубная продукция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силовой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Противогазы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Респираторы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7A" w:rsidTr="006A68F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B7A" w:rsidRDefault="00B34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B7A" w:rsidRDefault="00B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4B7A" w:rsidRDefault="00B34B7A" w:rsidP="00B34B7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4B7A" w:rsidRDefault="00B34B7A" w:rsidP="00B34B7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4B7A" w:rsidRPr="006A68F3" w:rsidRDefault="00B34B7A" w:rsidP="00B34B7A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68F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B34B7A" w:rsidRPr="006A68F3" w:rsidRDefault="00B34B7A" w:rsidP="00B34B7A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68F3">
        <w:rPr>
          <w:rFonts w:ascii="Times New Roman" w:eastAsia="Times New Roman" w:hAnsi="Times New Roman" w:cs="Times New Roman"/>
          <w:sz w:val="20"/>
          <w:szCs w:val="20"/>
        </w:rPr>
        <w:t>к   Постановлению</w:t>
      </w:r>
    </w:p>
    <w:p w:rsidR="00B34B7A" w:rsidRPr="006A68F3" w:rsidRDefault="00B34B7A" w:rsidP="00B34B7A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68F3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6A68F3" w:rsidRPr="006A68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8F3">
        <w:rPr>
          <w:rFonts w:ascii="Times New Roman" w:eastAsia="Times New Roman" w:hAnsi="Times New Roman" w:cs="Times New Roman"/>
          <w:sz w:val="20"/>
          <w:szCs w:val="20"/>
        </w:rPr>
        <w:t>09.06. 201</w:t>
      </w:r>
      <w:r w:rsidRPr="006A68F3">
        <w:rPr>
          <w:rFonts w:ascii="Times New Roman" w:hAnsi="Times New Roman"/>
          <w:sz w:val="20"/>
          <w:szCs w:val="20"/>
        </w:rPr>
        <w:t>5</w:t>
      </w:r>
      <w:r w:rsidRPr="006A68F3">
        <w:rPr>
          <w:rFonts w:ascii="Times New Roman" w:eastAsia="Times New Roman" w:hAnsi="Times New Roman" w:cs="Times New Roman"/>
          <w:sz w:val="20"/>
          <w:szCs w:val="20"/>
        </w:rPr>
        <w:t xml:space="preserve">г. N79 </w:t>
      </w:r>
      <w:r w:rsidR="006A68F3" w:rsidRPr="006A68F3">
        <w:rPr>
          <w:rFonts w:ascii="Times New Roman" w:eastAsia="Times New Roman" w:hAnsi="Times New Roman" w:cs="Times New Roman"/>
          <w:sz w:val="20"/>
          <w:szCs w:val="20"/>
        </w:rPr>
        <w:t>–</w:t>
      </w:r>
      <w:proofErr w:type="gramStart"/>
      <w:r w:rsidRPr="006A68F3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</w:p>
    <w:p w:rsidR="006A68F3" w:rsidRDefault="006A68F3" w:rsidP="00B34B7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68F3" w:rsidRPr="004E0ED7" w:rsidRDefault="006A68F3" w:rsidP="006A68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0ED7">
        <w:rPr>
          <w:rFonts w:ascii="Times New Roman" w:hAnsi="Times New Roman"/>
          <w:b/>
          <w:sz w:val="24"/>
          <w:szCs w:val="24"/>
        </w:rPr>
        <w:t xml:space="preserve">(В редакции постановления Администрации </w:t>
      </w:r>
      <w:proofErr w:type="spellStart"/>
      <w:r w:rsidRPr="004E0ED7">
        <w:rPr>
          <w:rFonts w:ascii="Times New Roman" w:hAnsi="Times New Roman"/>
          <w:b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b/>
          <w:sz w:val="24"/>
          <w:szCs w:val="24"/>
        </w:rPr>
        <w:t xml:space="preserve"> сельсовета</w:t>
      </w:r>
      <w:proofErr w:type="gramEnd"/>
    </w:p>
    <w:p w:rsidR="006A68F3" w:rsidRPr="004E0ED7" w:rsidRDefault="006A68F3" w:rsidP="006A68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0ED7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</w:t>
      </w:r>
      <w:r w:rsidRPr="004E0ED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4E0ED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2</w:t>
      </w:r>
      <w:r w:rsidRPr="004E0ED7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>43</w:t>
      </w:r>
      <w:r w:rsidRPr="004E0ED7">
        <w:rPr>
          <w:rFonts w:ascii="Times New Roman" w:hAnsi="Times New Roman"/>
          <w:b/>
          <w:sz w:val="24"/>
          <w:szCs w:val="24"/>
        </w:rPr>
        <w:t xml:space="preserve"> –П)</w:t>
      </w:r>
    </w:p>
    <w:p w:rsidR="00B34B7A" w:rsidRDefault="00B34B7A" w:rsidP="00B3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7A" w:rsidRPr="006A68F3" w:rsidRDefault="00B34B7A" w:rsidP="00B3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34B7A" w:rsidRDefault="00B34B7A" w:rsidP="00B3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8F3">
        <w:rPr>
          <w:rFonts w:ascii="Times New Roman" w:hAnsi="Times New Roman" w:cs="Times New Roman"/>
          <w:b/>
          <w:sz w:val="28"/>
          <w:szCs w:val="28"/>
        </w:rPr>
        <w:t xml:space="preserve"> создания, использования и восполнения резервов материальных ресурсов в целях гражданской обороны и для ликвидации чрезвычайных на территории </w:t>
      </w:r>
      <w:proofErr w:type="spellStart"/>
      <w:r w:rsidRPr="006A68F3">
        <w:rPr>
          <w:rFonts w:ascii="Times New Roman" w:hAnsi="Times New Roman" w:cs="Times New Roman"/>
          <w:b/>
          <w:sz w:val="28"/>
          <w:szCs w:val="28"/>
        </w:rPr>
        <w:t>Моторского</w:t>
      </w:r>
      <w:proofErr w:type="spellEnd"/>
      <w:r w:rsidRPr="006A68F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34B7A" w:rsidRDefault="00B34B7A" w:rsidP="00B3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Резервы материальных ресурсов в целях гражданской обороны и для ликвидации чрезвычайных ситуаций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(далее - резервы материальных ресурсов) - это запасы продовольствия, медицинского имущества и медикаментов, средств связи, инженерно-технических и транспортных средств, топлива, строительных материалов, средств индивидуальной защиты, одежды и предметов первой необходимости, приборов и оборудования, а также других материально-технических ресурсов, накапливаемых заблаговременно в установленной номенклатуре и объемах, 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жизнеобеспечения пострадавшего в чрезвычайных ситуациях населения, проведения аварийно-спасательных и других неотложных работ в целях гражданской обороны и для ликвидации чрезвычайных ситуаций.</w:t>
      </w:r>
    </w:p>
    <w:p w:rsidR="00DB3482" w:rsidRPr="00DB3482" w:rsidRDefault="00B34B7A" w:rsidP="006C6A54">
      <w:pPr>
        <w:pStyle w:val="a3"/>
        <w:shd w:val="clear" w:color="auto" w:fill="FFFFFF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DB3482">
        <w:rPr>
          <w:rFonts w:ascii="Times New Roman" w:hAnsi="Times New Roman"/>
          <w:sz w:val="28"/>
          <w:szCs w:val="28"/>
        </w:rPr>
        <w:t xml:space="preserve">2. </w:t>
      </w:r>
      <w:r w:rsidR="006C6A54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DB3482" w:rsidRPr="00DB3482">
        <w:rPr>
          <w:rFonts w:ascii="Times New Roman" w:eastAsia="Times New Roman" w:hAnsi="Times New Roman"/>
          <w:sz w:val="30"/>
          <w:szCs w:val="30"/>
          <w:lang w:eastAsia="ru-RU"/>
        </w:rPr>
        <w:t>тратил силу.</w:t>
      </w:r>
    </w:p>
    <w:p w:rsidR="00B34B7A" w:rsidRDefault="00B34B7A" w:rsidP="006C6A54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Поставляемые в резерв материальные ресурсы, направленные на обеспечение безопасности жизни и здоровья людей, охраны окружающей среды, должны иметь сертификаты соответствия или декларации на весь срок хранения ресурсов о соответствии установленным требованиям, предусмотренным законодательством Российской Федерации о техническом регулировании</w:t>
      </w:r>
      <w:r>
        <w:rPr>
          <w:rFonts w:ascii="Times New Roman" w:hAnsi="Times New Roman"/>
          <w:sz w:val="28"/>
          <w:szCs w:val="28"/>
        </w:rPr>
        <w:t>.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Ежегодный объем поставок в резерв материальных ресурсов в целях гражданской обороны и для ликвидации чрезвычайных ситуаций планируется на текущий финансовый год в пределах средств, предусмотренных на эти цели в муниципальном бюджете.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Хранение запасов материальных ресурсов организуется на объектах, специально предназначенных или приспособленных для их хранения и обслуживания, на основании заключенных договоров - на базах и складах промышленных, транспортных и иных предприятий, в учреждениях и организациях независимо от форм собственности и организационно-правовых форм, откуда возможна их оперативная доставка в зоны чрезвычайных ситуаций.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резервов материальных ресурсов осуществляется на основании постановления администрации сельсовета о введении режима «Чрезвычайная ситуация», принимаемого по предложению комиссии по предупреждению и ликвидации чрезвычайных ситуаций и обеспечению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при наличии обоснованных документов, определенных Постановлением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характера».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постановлении администрации сельсовета  об использовании резервов материальных ресурсов  определяются, цель использования материальных ресурсов, получатель материальных ресурсов, номенклатура и объемы материальных ресурсов, выделяемых из резервов материально-технических за доставку материально-технических ресурсов местного самоуправления.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Резервы могут быть использованы: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проведения аварийно-спасательных и других неотложных работ в зонах чрезвычайных ситуаций природного и техногенного характера;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первоочередного жизнеобеспечения населения, пострадавшего от чрезвычайных ситуаций природного и техногенного характера;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выполнения аварийно-восстановительных работ при ликвидации последствий чрезвычайных ситуаций природного и техногенного характера.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Держатель резервов, ответственный за доставку материальных ресурсов, передает, а получатель принимает материальные ресурсы с учетом количества, качества, комплектности, полного набора технической документации.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Прием-передача материальных ресурсов оформляется письменно в соответствии с действующим законодательством.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Получатель в месячный срок после приемки материальных ресурсов представляет соответствующему держателю резервов материальных ресурсов подробный отчет о целевом использовании материальных ресурсов.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целевом использовании материальных ресурсов должен содержать следующие документы: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пояснительную записку об использовании резервов;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 распределении или использовании резервов.</w:t>
      </w:r>
    </w:p>
    <w:p w:rsidR="00B34B7A" w:rsidRDefault="00B34B7A" w:rsidP="00B3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7A" w:rsidRDefault="00B34B7A" w:rsidP="00B3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4B7A" w:rsidSect="00A1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B7A"/>
    <w:rsid w:val="0020247D"/>
    <w:rsid w:val="00205223"/>
    <w:rsid w:val="002F4B2C"/>
    <w:rsid w:val="00435743"/>
    <w:rsid w:val="005727A5"/>
    <w:rsid w:val="00611428"/>
    <w:rsid w:val="006A68F3"/>
    <w:rsid w:val="006C6A54"/>
    <w:rsid w:val="006D1639"/>
    <w:rsid w:val="00801DDC"/>
    <w:rsid w:val="008D17C3"/>
    <w:rsid w:val="00A1774D"/>
    <w:rsid w:val="00B34B7A"/>
    <w:rsid w:val="00B65F35"/>
    <w:rsid w:val="00DB3482"/>
    <w:rsid w:val="00E9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4B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B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34B7A"/>
    <w:pPr>
      <w:suppressAutoHyphens/>
      <w:spacing w:before="280" w:after="280" w:line="221" w:lineRule="atLeast"/>
      <w:ind w:left="65" w:right="65"/>
      <w:jc w:val="both"/>
    </w:pPr>
    <w:rPr>
      <w:rFonts w:ascii="Verdana" w:eastAsia="Calibri" w:hAnsi="Verdana" w:cs="Times New Roman"/>
      <w:sz w:val="14"/>
      <w:szCs w:val="14"/>
      <w:lang w:eastAsia="ar-SA"/>
    </w:rPr>
  </w:style>
  <w:style w:type="paragraph" w:styleId="a4">
    <w:name w:val="No Spacing"/>
    <w:uiPriority w:val="99"/>
    <w:qFormat/>
    <w:rsid w:val="00B34B7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Гипертекстовая ссылка"/>
    <w:basedOn w:val="a0"/>
    <w:rsid w:val="00B34B7A"/>
    <w:rPr>
      <w:rFonts w:ascii="Times New Roman" w:hAnsi="Times New Roman" w:cs="Times New Roman" w:hint="default"/>
      <w:b/>
      <w:bCs/>
      <w:color w:val="106BBE"/>
    </w:rPr>
  </w:style>
  <w:style w:type="character" w:styleId="a6">
    <w:name w:val="Strong"/>
    <w:basedOn w:val="a0"/>
    <w:uiPriority w:val="22"/>
    <w:qFormat/>
    <w:rsid w:val="00B34B7A"/>
    <w:rPr>
      <w:b/>
      <w:bCs/>
    </w:rPr>
  </w:style>
  <w:style w:type="character" w:styleId="a7">
    <w:name w:val="Hyperlink"/>
    <w:basedOn w:val="a0"/>
    <w:uiPriority w:val="99"/>
    <w:semiHidden/>
    <w:unhideWhenUsed/>
    <w:rsid w:val="00DB3482"/>
    <w:rPr>
      <w:color w:val="0000FF"/>
      <w:u w:val="single"/>
    </w:rPr>
  </w:style>
  <w:style w:type="paragraph" w:customStyle="1" w:styleId="no-indent">
    <w:name w:val="no-indent"/>
    <w:basedOn w:val="a"/>
    <w:rsid w:val="00DB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Моторск</dc:creator>
  <cp:lastModifiedBy>Моторск</cp:lastModifiedBy>
  <cp:revision>5</cp:revision>
  <dcterms:created xsi:type="dcterms:W3CDTF">2022-06-20T03:06:00Z</dcterms:created>
  <dcterms:modified xsi:type="dcterms:W3CDTF">2022-06-22T08:26:00Z</dcterms:modified>
</cp:coreProperties>
</file>